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F3" w:rsidRPr="009B63F3" w:rsidRDefault="009B63F3" w:rsidP="009B63F3">
      <w:pPr>
        <w:spacing w:after="200"/>
        <w:rPr>
          <w:b/>
          <w:i/>
          <w:sz w:val="24"/>
          <w:szCs w:val="24"/>
          <w:lang w:eastAsia="en-US"/>
        </w:rPr>
      </w:pPr>
      <w:r w:rsidRPr="009B63F3">
        <w:rPr>
          <w:b/>
          <w:i/>
          <w:sz w:val="24"/>
          <w:szCs w:val="24"/>
          <w:lang w:eastAsia="en-US"/>
        </w:rPr>
        <w:t xml:space="preserve">                                           ГБОУ </w:t>
      </w:r>
      <w:proofErr w:type="gramStart"/>
      <w:r w:rsidRPr="009B63F3">
        <w:rPr>
          <w:b/>
          <w:i/>
          <w:sz w:val="24"/>
          <w:szCs w:val="24"/>
          <w:lang w:eastAsia="en-US"/>
        </w:rPr>
        <w:t>« СОШ</w:t>
      </w:r>
      <w:proofErr w:type="gramEnd"/>
      <w:r w:rsidRPr="009B63F3">
        <w:rPr>
          <w:b/>
          <w:i/>
          <w:sz w:val="24"/>
          <w:szCs w:val="24"/>
          <w:lang w:eastAsia="en-US"/>
        </w:rPr>
        <w:t xml:space="preserve"> № 21 г. Назрань им. Ушинского К.Д.»</w:t>
      </w:r>
    </w:p>
    <w:tbl>
      <w:tblPr>
        <w:tblStyle w:val="2"/>
        <w:tblpPr w:leftFromText="180" w:rightFromText="180" w:vertAnchor="text" w:horzAnchor="margin" w:tblpY="168"/>
        <w:tblW w:w="10740" w:type="dxa"/>
        <w:tblLook w:val="04A0" w:firstRow="1" w:lastRow="0" w:firstColumn="1" w:lastColumn="0" w:noHBand="0" w:noVBand="1"/>
      </w:tblPr>
      <w:tblGrid>
        <w:gridCol w:w="2518"/>
        <w:gridCol w:w="2854"/>
        <w:gridCol w:w="2014"/>
        <w:gridCol w:w="3354"/>
      </w:tblGrid>
      <w:tr w:rsidR="009B63F3" w:rsidRPr="009B63F3" w:rsidTr="007209A5">
        <w:trPr>
          <w:trHeight w:val="269"/>
        </w:trPr>
        <w:tc>
          <w:tcPr>
            <w:tcW w:w="2518" w:type="dxa"/>
          </w:tcPr>
          <w:p w:rsidR="009B63F3" w:rsidRPr="009B63F3" w:rsidRDefault="009B63F3" w:rsidP="009B63F3">
            <w:pPr>
              <w:rPr>
                <w:b/>
                <w:i/>
                <w:sz w:val="24"/>
                <w:szCs w:val="24"/>
              </w:rPr>
            </w:pPr>
            <w:r w:rsidRPr="009B63F3">
              <w:rPr>
                <w:b/>
                <w:i/>
                <w:sz w:val="24"/>
                <w:szCs w:val="24"/>
              </w:rPr>
              <w:t xml:space="preserve">Рассмотрено: </w:t>
            </w:r>
          </w:p>
        </w:tc>
        <w:tc>
          <w:tcPr>
            <w:tcW w:w="2854" w:type="dxa"/>
          </w:tcPr>
          <w:p w:rsidR="009B63F3" w:rsidRPr="009B63F3" w:rsidRDefault="009B63F3" w:rsidP="009B63F3">
            <w:pPr>
              <w:rPr>
                <w:b/>
                <w:i/>
                <w:sz w:val="24"/>
                <w:szCs w:val="24"/>
              </w:rPr>
            </w:pPr>
            <w:r w:rsidRPr="009B63F3">
              <w:rPr>
                <w:b/>
                <w:i/>
                <w:sz w:val="24"/>
                <w:szCs w:val="24"/>
              </w:rPr>
              <w:t>Проверено :</w:t>
            </w:r>
          </w:p>
        </w:tc>
        <w:tc>
          <w:tcPr>
            <w:tcW w:w="2014" w:type="dxa"/>
          </w:tcPr>
          <w:p w:rsidR="009B63F3" w:rsidRPr="009B63F3" w:rsidRDefault="009B63F3" w:rsidP="009B63F3">
            <w:pPr>
              <w:rPr>
                <w:b/>
                <w:i/>
                <w:sz w:val="24"/>
                <w:szCs w:val="24"/>
              </w:rPr>
            </w:pPr>
            <w:r w:rsidRPr="009B63F3">
              <w:rPr>
                <w:b/>
                <w:i/>
                <w:sz w:val="24"/>
                <w:szCs w:val="24"/>
              </w:rPr>
              <w:t xml:space="preserve">Согласовано:  </w:t>
            </w:r>
          </w:p>
        </w:tc>
        <w:tc>
          <w:tcPr>
            <w:tcW w:w="3354" w:type="dxa"/>
          </w:tcPr>
          <w:p w:rsidR="009B63F3" w:rsidRPr="009B63F3" w:rsidRDefault="009B63F3" w:rsidP="009B63F3">
            <w:pPr>
              <w:rPr>
                <w:b/>
                <w:i/>
                <w:sz w:val="24"/>
                <w:szCs w:val="24"/>
              </w:rPr>
            </w:pPr>
            <w:r w:rsidRPr="009B63F3">
              <w:rPr>
                <w:b/>
                <w:i/>
                <w:sz w:val="24"/>
                <w:szCs w:val="24"/>
              </w:rPr>
              <w:t>Утверждено:</w:t>
            </w:r>
          </w:p>
        </w:tc>
      </w:tr>
      <w:tr w:rsidR="009B63F3" w:rsidRPr="009B63F3" w:rsidTr="007209A5">
        <w:trPr>
          <w:trHeight w:val="1369"/>
        </w:trPr>
        <w:tc>
          <w:tcPr>
            <w:tcW w:w="2518" w:type="dxa"/>
          </w:tcPr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 xml:space="preserve">Рассмотрено на </w:t>
            </w:r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>заседании ШМО учителей</w:t>
            </w:r>
          </w:p>
        </w:tc>
        <w:tc>
          <w:tcPr>
            <w:tcW w:w="2854" w:type="dxa"/>
          </w:tcPr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 xml:space="preserve">Зам. </w:t>
            </w:r>
            <w:proofErr w:type="gramStart"/>
            <w:r w:rsidRPr="009B63F3">
              <w:rPr>
                <w:i/>
                <w:sz w:val="24"/>
                <w:szCs w:val="24"/>
              </w:rPr>
              <w:t>директора  по</w:t>
            </w:r>
            <w:proofErr w:type="gramEnd"/>
            <w:r w:rsidRPr="009B63F3">
              <w:rPr>
                <w:i/>
                <w:sz w:val="24"/>
                <w:szCs w:val="24"/>
              </w:rPr>
              <w:t xml:space="preserve"> УВР </w:t>
            </w:r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>___________</w:t>
            </w:r>
            <w:proofErr w:type="spellStart"/>
            <w:r w:rsidRPr="009B63F3">
              <w:rPr>
                <w:sz w:val="24"/>
                <w:szCs w:val="24"/>
              </w:rPr>
              <w:t>Евлоева</w:t>
            </w:r>
            <w:proofErr w:type="spellEnd"/>
            <w:r w:rsidRPr="009B63F3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2014" w:type="dxa"/>
          </w:tcPr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>Педагогический</w:t>
            </w:r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 xml:space="preserve"> совет школы </w:t>
            </w:r>
          </w:p>
        </w:tc>
        <w:tc>
          <w:tcPr>
            <w:tcW w:w="3354" w:type="dxa"/>
          </w:tcPr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 xml:space="preserve">Директор </w:t>
            </w:r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 xml:space="preserve">ГБОУ «СОШ № 21 </w:t>
            </w:r>
            <w:proofErr w:type="spellStart"/>
            <w:r w:rsidRPr="009B63F3">
              <w:rPr>
                <w:i/>
                <w:sz w:val="24"/>
                <w:szCs w:val="24"/>
              </w:rPr>
              <w:t>им.Ушинского</w:t>
            </w:r>
            <w:proofErr w:type="spellEnd"/>
            <w:r w:rsidRPr="009B63F3">
              <w:rPr>
                <w:i/>
                <w:sz w:val="24"/>
                <w:szCs w:val="24"/>
              </w:rPr>
              <w:t xml:space="preserve"> К.Д.»</w:t>
            </w:r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>___________</w:t>
            </w:r>
            <w:proofErr w:type="spellStart"/>
            <w:r w:rsidRPr="009B63F3">
              <w:rPr>
                <w:i/>
                <w:sz w:val="24"/>
                <w:szCs w:val="24"/>
              </w:rPr>
              <w:t>Эсмурзиева</w:t>
            </w:r>
            <w:proofErr w:type="spellEnd"/>
            <w:r w:rsidRPr="009B63F3">
              <w:rPr>
                <w:i/>
                <w:sz w:val="24"/>
                <w:szCs w:val="24"/>
              </w:rPr>
              <w:t xml:space="preserve"> А.А</w:t>
            </w:r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</w:p>
        </w:tc>
      </w:tr>
      <w:tr w:rsidR="009B63F3" w:rsidRPr="009B63F3" w:rsidTr="007209A5">
        <w:trPr>
          <w:trHeight w:val="609"/>
        </w:trPr>
        <w:tc>
          <w:tcPr>
            <w:tcW w:w="2518" w:type="dxa"/>
          </w:tcPr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 xml:space="preserve">Протокол № </w:t>
            </w:r>
            <w:proofErr w:type="gramStart"/>
            <w:r w:rsidRPr="009B63F3">
              <w:rPr>
                <w:i/>
                <w:sz w:val="24"/>
                <w:szCs w:val="24"/>
              </w:rPr>
              <w:t>1  от</w:t>
            </w:r>
            <w:proofErr w:type="gramEnd"/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 xml:space="preserve">«31» августа 2023 </w:t>
            </w:r>
          </w:p>
        </w:tc>
        <w:tc>
          <w:tcPr>
            <w:tcW w:w="2854" w:type="dxa"/>
          </w:tcPr>
          <w:p w:rsidR="009B63F3" w:rsidRPr="009B63F3" w:rsidRDefault="009B63F3" w:rsidP="009B63F3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014" w:type="dxa"/>
          </w:tcPr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>Протокол №1 от</w:t>
            </w:r>
          </w:p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>«31» августа 2023г.</w:t>
            </w:r>
          </w:p>
        </w:tc>
        <w:tc>
          <w:tcPr>
            <w:tcW w:w="3354" w:type="dxa"/>
          </w:tcPr>
          <w:p w:rsidR="009B63F3" w:rsidRPr="009B63F3" w:rsidRDefault="009B63F3" w:rsidP="009B63F3">
            <w:pPr>
              <w:rPr>
                <w:i/>
                <w:sz w:val="24"/>
                <w:szCs w:val="24"/>
              </w:rPr>
            </w:pPr>
            <w:r w:rsidRPr="009B63F3">
              <w:rPr>
                <w:i/>
                <w:sz w:val="24"/>
                <w:szCs w:val="24"/>
              </w:rPr>
              <w:t>Пр. №1  от «01» сентября 2023г.</w:t>
            </w:r>
          </w:p>
        </w:tc>
      </w:tr>
    </w:tbl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contextualSpacing/>
        <w:jc w:val="both"/>
        <w:rPr>
          <w:bCs/>
          <w:color w:val="000000"/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356"/>
        </w:tabs>
        <w:contextualSpacing/>
        <w:jc w:val="both"/>
        <w:rPr>
          <w:position w:val="4"/>
          <w:sz w:val="24"/>
          <w:szCs w:val="24"/>
          <w:lang w:eastAsia="en-US"/>
        </w:rPr>
      </w:pPr>
      <w:r w:rsidRPr="009B63F3">
        <w:rPr>
          <w:position w:val="4"/>
          <w:sz w:val="24"/>
          <w:szCs w:val="24"/>
          <w:lang w:eastAsia="en-US"/>
        </w:rPr>
        <w:t xml:space="preserve">                                              </w:t>
      </w:r>
    </w:p>
    <w:p w:rsidR="009B63F3" w:rsidRPr="009B63F3" w:rsidRDefault="009B63F3" w:rsidP="009B63F3">
      <w:pPr>
        <w:tabs>
          <w:tab w:val="left" w:pos="9288"/>
        </w:tabs>
        <w:jc w:val="both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both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both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both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ind w:left="360"/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ind w:left="360"/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ind w:left="360"/>
        <w:jc w:val="center"/>
        <w:rPr>
          <w:sz w:val="24"/>
          <w:szCs w:val="24"/>
          <w:lang w:eastAsia="en-US"/>
        </w:rPr>
      </w:pPr>
      <w:r w:rsidRPr="009B63F3">
        <w:rPr>
          <w:sz w:val="24"/>
          <w:szCs w:val="24"/>
          <w:lang w:eastAsia="en-US"/>
        </w:rPr>
        <w:t>АДАПТИРОВАННАЯ РАБОЧАЯ ПРОГРАММА</w:t>
      </w: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</w:rPr>
      </w:pPr>
      <w:r w:rsidRPr="009B63F3">
        <w:rPr>
          <w:sz w:val="24"/>
          <w:szCs w:val="24"/>
        </w:rPr>
        <w:t>основного общего образования</w:t>
      </w: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</w:rPr>
      </w:pPr>
      <w:r w:rsidRPr="009B63F3">
        <w:rPr>
          <w:sz w:val="24"/>
          <w:szCs w:val="24"/>
        </w:rPr>
        <w:t xml:space="preserve"> обучающихся с задержкой психического развития </w:t>
      </w:r>
    </w:p>
    <w:p w:rsidR="009B63F3" w:rsidRPr="009B63F3" w:rsidRDefault="007209A5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учебному предмету «Литература</w:t>
      </w:r>
      <w:r w:rsidR="009B63F3" w:rsidRPr="009B63F3">
        <w:rPr>
          <w:sz w:val="24"/>
          <w:szCs w:val="24"/>
          <w:lang w:eastAsia="en-US"/>
        </w:rPr>
        <w:t>»</w:t>
      </w: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  <w:r w:rsidRPr="009B63F3">
        <w:rPr>
          <w:sz w:val="24"/>
          <w:szCs w:val="24"/>
          <w:lang w:eastAsia="en-US"/>
        </w:rPr>
        <w:t xml:space="preserve">ФГОС ООО </w:t>
      </w:r>
    </w:p>
    <w:p w:rsidR="009B63F3" w:rsidRPr="009B63F3" w:rsidRDefault="007209A5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</w:t>
      </w:r>
      <w:r w:rsidR="009B63F3" w:rsidRPr="009B63F3">
        <w:rPr>
          <w:sz w:val="24"/>
          <w:szCs w:val="24"/>
          <w:lang w:eastAsia="en-US"/>
        </w:rPr>
        <w:t xml:space="preserve"> классы</w:t>
      </w: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ind w:left="360"/>
        <w:jc w:val="both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center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center"/>
        <w:rPr>
          <w:color w:val="000000"/>
          <w:sz w:val="24"/>
          <w:szCs w:val="24"/>
          <w:lang w:eastAsia="en-US"/>
        </w:rPr>
      </w:pPr>
      <w:r w:rsidRPr="009B63F3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</w:t>
      </w:r>
    </w:p>
    <w:p w:rsidR="009B63F3" w:rsidRPr="009B63F3" w:rsidRDefault="009B63F3" w:rsidP="009B63F3">
      <w:pPr>
        <w:tabs>
          <w:tab w:val="left" w:pos="9288"/>
        </w:tabs>
        <w:jc w:val="center"/>
        <w:rPr>
          <w:color w:val="000000"/>
          <w:sz w:val="24"/>
          <w:szCs w:val="24"/>
          <w:lang w:eastAsia="en-US"/>
        </w:rPr>
      </w:pPr>
      <w:r w:rsidRPr="009B63F3">
        <w:rPr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</w:p>
    <w:p w:rsidR="009B63F3" w:rsidRPr="009B63F3" w:rsidRDefault="009B63F3" w:rsidP="009B63F3">
      <w:pPr>
        <w:tabs>
          <w:tab w:val="left" w:pos="9288"/>
        </w:tabs>
        <w:jc w:val="center"/>
        <w:rPr>
          <w:color w:val="000000"/>
          <w:sz w:val="24"/>
          <w:szCs w:val="24"/>
          <w:lang w:eastAsia="en-US"/>
        </w:rPr>
      </w:pPr>
      <w:r w:rsidRPr="009B63F3">
        <w:rPr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 w:rsidR="007209A5">
        <w:rPr>
          <w:color w:val="000000"/>
          <w:sz w:val="24"/>
          <w:szCs w:val="24"/>
          <w:lang w:eastAsia="en-US"/>
        </w:rPr>
        <w:t>Учитель: Аушева М.А.</w:t>
      </w:r>
    </w:p>
    <w:p w:rsidR="009B63F3" w:rsidRPr="009B63F3" w:rsidRDefault="009B63F3" w:rsidP="009B63F3">
      <w:pPr>
        <w:tabs>
          <w:tab w:val="left" w:pos="9288"/>
        </w:tabs>
        <w:jc w:val="right"/>
        <w:rPr>
          <w:color w:val="000000"/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jc w:val="both"/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</w:p>
    <w:p w:rsidR="009B63F3" w:rsidRPr="009B63F3" w:rsidRDefault="009B63F3" w:rsidP="009B63F3">
      <w:pPr>
        <w:tabs>
          <w:tab w:val="left" w:pos="9288"/>
        </w:tabs>
        <w:rPr>
          <w:sz w:val="24"/>
          <w:szCs w:val="24"/>
          <w:lang w:eastAsia="en-US"/>
        </w:rPr>
      </w:pPr>
      <w:bookmarkStart w:id="0" w:name="_GoBack"/>
      <w:bookmarkEnd w:id="0"/>
    </w:p>
    <w:p w:rsidR="009B63F3" w:rsidRPr="007209A5" w:rsidRDefault="007209A5" w:rsidP="007209A5">
      <w:pPr>
        <w:tabs>
          <w:tab w:val="left" w:pos="9288"/>
        </w:tabs>
        <w:jc w:val="center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г.Назрань</w:t>
      </w:r>
      <w:proofErr w:type="spellEnd"/>
      <w:r>
        <w:rPr>
          <w:sz w:val="24"/>
          <w:szCs w:val="24"/>
          <w:lang w:eastAsia="en-US"/>
        </w:rPr>
        <w:t xml:space="preserve"> 2023г.</w:t>
      </w:r>
    </w:p>
    <w:p w:rsidR="009B63F3" w:rsidRDefault="009B63F3" w:rsidP="001370AE">
      <w:pPr>
        <w:spacing w:line="360" w:lineRule="auto"/>
        <w:ind w:left="900" w:right="142" w:firstLine="360"/>
        <w:jc w:val="center"/>
        <w:rPr>
          <w:b/>
          <w:bCs/>
          <w:sz w:val="24"/>
          <w:szCs w:val="24"/>
        </w:rPr>
      </w:pPr>
    </w:p>
    <w:p w:rsidR="00CC5D01" w:rsidRDefault="00CC5D01" w:rsidP="001370AE">
      <w:pPr>
        <w:spacing w:line="360" w:lineRule="auto"/>
        <w:ind w:left="900" w:right="142"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1.Планируемые результаты освоения учебного предмета, курса</w:t>
      </w:r>
    </w:p>
    <w:p w:rsidR="00CC5D01" w:rsidRPr="001370AE" w:rsidRDefault="00CC5D01" w:rsidP="005C6811">
      <w:pPr>
        <w:pStyle w:val="Bodytext30"/>
        <w:shd w:val="clear" w:color="auto" w:fill="auto"/>
        <w:spacing w:line="240" w:lineRule="auto"/>
        <w:ind w:left="900" w:right="-141" w:firstLine="360"/>
        <w:rPr>
          <w:sz w:val="24"/>
          <w:szCs w:val="24"/>
        </w:rPr>
      </w:pPr>
      <w:r w:rsidRPr="00866506">
        <w:rPr>
          <w:sz w:val="24"/>
          <w:szCs w:val="24"/>
          <w:lang w:eastAsia="en-US"/>
        </w:rPr>
        <w:t xml:space="preserve">Личностными результатами </w:t>
      </w:r>
      <w:r w:rsidRPr="00866506">
        <w:rPr>
          <w:iCs/>
          <w:sz w:val="24"/>
          <w:szCs w:val="24"/>
          <w:lang w:eastAsia="en-US"/>
        </w:rPr>
        <w:t>освоения</w:t>
      </w:r>
      <w:r w:rsidRPr="00914724">
        <w:rPr>
          <w:b w:val="0"/>
          <w:iCs/>
          <w:sz w:val="24"/>
          <w:szCs w:val="24"/>
          <w:lang w:eastAsia="en-US"/>
        </w:rPr>
        <w:t xml:space="preserve"> </w:t>
      </w:r>
      <w:r w:rsidRPr="001370AE">
        <w:rPr>
          <w:sz w:val="24"/>
          <w:szCs w:val="24"/>
        </w:rPr>
        <w:t>обуча</w:t>
      </w:r>
      <w:r w:rsidR="005C6811">
        <w:rPr>
          <w:sz w:val="24"/>
          <w:szCs w:val="24"/>
        </w:rPr>
        <w:t xml:space="preserve">ющимися в первый год обучения в </w:t>
      </w:r>
      <w:r w:rsidRPr="001370AE">
        <w:rPr>
          <w:sz w:val="24"/>
          <w:szCs w:val="24"/>
        </w:rPr>
        <w:t>основной школе программы по литературе являются: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нашего народа,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формирование ответственного отношения к учению, готовности обучающихся к саморазвитию на основе мотивации к обучению и познанию;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своим поступкам;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формирование коммуникативной компетентности в общении и сотрудничестве со сверстниками, со старшими и младшими в процессе разных видов деятельности;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развитие эстетического самосознания через освоение художественного наследия народов России;</w:t>
      </w:r>
    </w:p>
    <w:p w:rsidR="00CC5D01" w:rsidRPr="001370AE" w:rsidRDefault="00CC5D01" w:rsidP="001370AE">
      <w:pPr>
        <w:pStyle w:val="Bodytext20"/>
        <w:numPr>
          <w:ilvl w:val="0"/>
          <w:numId w:val="13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сообществах.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Метапредметными результатами освоения обучающимися в первый год обучения в основной школе программы по литературе являются: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jc w:val="both"/>
        <w:rPr>
          <w:sz w:val="24"/>
          <w:szCs w:val="24"/>
        </w:rPr>
      </w:pPr>
      <w:r w:rsidRPr="001370AE">
        <w:rPr>
          <w:sz w:val="24"/>
          <w:szCs w:val="24"/>
        </w:rPr>
        <w:t>регулятивные УУД</w:t>
      </w:r>
    </w:p>
    <w:p w:rsidR="00CC5D01" w:rsidRPr="001370AE" w:rsidRDefault="00CC5D01" w:rsidP="001370AE">
      <w:pPr>
        <w:pStyle w:val="Bodytext20"/>
        <w:numPr>
          <w:ilvl w:val="0"/>
          <w:numId w:val="14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понимать проблему, составлять план, выделять причинно-следственные связи в устных и письменных высказываниях, формулировать выводы;</w:t>
      </w:r>
    </w:p>
    <w:p w:rsidR="00CC5D01" w:rsidRPr="001370AE" w:rsidRDefault="00CC5D01" w:rsidP="001370AE">
      <w:pPr>
        <w:pStyle w:val="Bodytext20"/>
        <w:numPr>
          <w:ilvl w:val="0"/>
          <w:numId w:val="14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организовывать собственную деятельность, адекватно ее оценивать;</w:t>
      </w:r>
    </w:p>
    <w:p w:rsidR="00CC5D01" w:rsidRPr="001370AE" w:rsidRDefault="00CC5D01" w:rsidP="001370AE">
      <w:pPr>
        <w:pStyle w:val="Bodytext20"/>
        <w:numPr>
          <w:ilvl w:val="0"/>
          <w:numId w:val="14"/>
        </w:numPr>
        <w:shd w:val="clear" w:color="auto" w:fill="auto"/>
        <w:tabs>
          <w:tab w:val="left" w:pos="998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соотносить свои действия с планируемыми результатами, осуществлять контроль в соответствии с предложенным планом (алгоритмом), корректировать свои действия в соответствии с изменяющейся ситуацией;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jc w:val="both"/>
        <w:rPr>
          <w:sz w:val="24"/>
          <w:szCs w:val="24"/>
        </w:rPr>
      </w:pPr>
      <w:r w:rsidRPr="001370AE">
        <w:rPr>
          <w:sz w:val="24"/>
          <w:szCs w:val="24"/>
        </w:rPr>
        <w:t>познавательные УУД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27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27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оценивать правильность выполнения учебной задачи;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владение основами самоконтроля, принятия решений и осуществления осознанного выбора в учебной и познавательной деятельности;</w:t>
      </w:r>
    </w:p>
    <w:p w:rsidR="00CC5D01" w:rsidRPr="001370AE" w:rsidRDefault="00CC5D01" w:rsidP="001370AE">
      <w:pPr>
        <w:pStyle w:val="Bodytext20"/>
        <w:numPr>
          <w:ilvl w:val="0"/>
          <w:numId w:val="15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формулировать несложные понятия, создавать обобщения, устанавливать аналогии, классифицировать, выбирать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jc w:val="both"/>
        <w:rPr>
          <w:sz w:val="24"/>
          <w:szCs w:val="24"/>
        </w:rPr>
      </w:pPr>
      <w:r w:rsidRPr="001370AE">
        <w:rPr>
          <w:sz w:val="24"/>
          <w:szCs w:val="24"/>
        </w:rPr>
        <w:t>коммуникативные УУД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CC5D01" w:rsidRPr="001370AE" w:rsidRDefault="00CC5D01" w:rsidP="001370AE">
      <w:pPr>
        <w:pStyle w:val="Bodytext3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Предметными результатами освоения обучающимися в первый год обучения в основной школе программы по литературе являются:</w:t>
      </w:r>
    </w:p>
    <w:p w:rsidR="00CC5D01" w:rsidRPr="001370AE" w:rsidRDefault="00CC5D01" w:rsidP="001370AE">
      <w:pPr>
        <w:pStyle w:val="Bodytext5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Устное народное творчество</w:t>
      </w:r>
    </w:p>
    <w:p w:rsidR="00CC5D01" w:rsidRPr="001370AE" w:rsidRDefault="00CC5D01" w:rsidP="001370AE">
      <w:pPr>
        <w:pStyle w:val="Bodytext6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Обучающийся научится: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lastRenderedPageBreak/>
        <w:t>осознанно воспринимать и понимать фольклорный текст; иметь представление о различиях фольклорных и литературных произведений; сопоставлять фольклорную сказку и ее интерпретацию средствами других искусств (иллюстрация, мультипликация, художественный фильм) на основе предложенного алгоритма, перечня вопросов/ плана;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выделять по наводящим вопросам нравственную проблематику сказок как основу для развития представлений  о нравственном идеале русского народа, формирования представлений о русском национальном характере;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ориентироваться в чертах русского национального характера в героях русских сказок с опорой на план/ перечень вопросов;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27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уметь выбирать сказку для самостоятельного чтения;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spacing w:line="240" w:lineRule="auto"/>
        <w:ind w:left="900" w:firstLine="360"/>
        <w:jc w:val="left"/>
        <w:rPr>
          <w:sz w:val="24"/>
          <w:szCs w:val="24"/>
        </w:rPr>
      </w:pPr>
      <w:r w:rsidRPr="001370AE">
        <w:rPr>
          <w:sz w:val="24"/>
          <w:szCs w:val="24"/>
        </w:rPr>
        <w:t>уметь самостоятельно читать сказки, соблюдая соответствующий интонационный</w:t>
      </w:r>
      <w:r w:rsidRPr="001370AE">
        <w:rPr>
          <w:rStyle w:val="Bodytext2Exact"/>
          <w:sz w:val="24"/>
          <w:szCs w:val="24"/>
        </w:rPr>
        <w:t>рисунок устного рассказывания;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tabs>
          <w:tab w:val="left" w:pos="1011"/>
        </w:tabs>
        <w:spacing w:line="240" w:lineRule="auto"/>
        <w:ind w:left="900" w:firstLine="360"/>
        <w:rPr>
          <w:sz w:val="24"/>
          <w:szCs w:val="24"/>
        </w:rPr>
      </w:pPr>
      <w:r w:rsidRPr="001370AE">
        <w:rPr>
          <w:rStyle w:val="Bodytext2Exact"/>
          <w:sz w:val="24"/>
          <w:szCs w:val="24"/>
        </w:rPr>
        <w:t>уметь пересказывать</w:t>
      </w:r>
      <w:r w:rsidRPr="001370AE">
        <w:rPr>
          <w:sz w:val="24"/>
          <w:szCs w:val="24"/>
        </w:rPr>
        <w:t>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 с опорой на план (в том числе, картинный), перечень вопросов;</w:t>
      </w:r>
    </w:p>
    <w:p w:rsidR="00CC5D01" w:rsidRPr="001370AE" w:rsidRDefault="00CC5D01" w:rsidP="001370AE">
      <w:pPr>
        <w:pStyle w:val="Bodytext20"/>
        <w:numPr>
          <w:ilvl w:val="0"/>
          <w:numId w:val="16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выявлять в сказках характерные художественные приемы и на этой основе определять жанровую разновидность сказки с порой на образец, отличать литературную сказку от фольклорной с опорой на перечень характерных признаков.</w:t>
      </w:r>
    </w:p>
    <w:p w:rsidR="00CC5D01" w:rsidRPr="001370AE" w:rsidRDefault="00CC5D01" w:rsidP="001370AE">
      <w:pPr>
        <w:pStyle w:val="Bodytext5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CC5D01" w:rsidRPr="001370AE" w:rsidRDefault="00CC5D01" w:rsidP="001370AE">
      <w:pPr>
        <w:pStyle w:val="Bodytext60"/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Обучающийся научится: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уметь адекватно понимать художественный текст и давать его смысловой анализ на основе наводящих вопросов; интерпретировать прочитанное на основе приобретённых знаний и опыта;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 xml:space="preserve">определять с помощью учителя для себя актуальную цель чтения художественной литературы; выбирать произведения для самостоятельного чтения; 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rPr>
          <w:sz w:val="24"/>
          <w:szCs w:val="24"/>
        </w:rPr>
      </w:pPr>
      <w:r w:rsidRPr="001370AE">
        <w:rPr>
          <w:sz w:val="24"/>
          <w:szCs w:val="24"/>
        </w:rPr>
        <w:t>уметь выявлять авторскую позицию, определяя свое к ней отношение с опорой на перечень наводящих вопросов;</w:t>
      </w:r>
    </w:p>
    <w:p w:rsidR="00CC5D01" w:rsidRPr="001370AE" w:rsidRDefault="00CC5D01" w:rsidP="001370AE">
      <w:pPr>
        <w:pStyle w:val="Bodytext20"/>
        <w:numPr>
          <w:ilvl w:val="0"/>
          <w:numId w:val="17"/>
        </w:numPr>
        <w:shd w:val="clear" w:color="auto" w:fill="auto"/>
        <w:spacing w:line="240" w:lineRule="auto"/>
        <w:ind w:left="900" w:firstLine="360"/>
        <w:jc w:val="left"/>
        <w:rPr>
          <w:sz w:val="24"/>
          <w:szCs w:val="24"/>
        </w:rPr>
      </w:pPr>
      <w:r w:rsidRPr="001370AE">
        <w:rPr>
          <w:sz w:val="24"/>
          <w:szCs w:val="24"/>
        </w:rPr>
        <w:t>учится работать скнигой как источником информации.</w:t>
      </w:r>
    </w:p>
    <w:p w:rsidR="00CC5D01" w:rsidRPr="001370AE" w:rsidRDefault="00CC5D01" w:rsidP="001370AE">
      <w:pPr>
        <w:pStyle w:val="Bodytext60"/>
        <w:shd w:val="clear" w:color="auto" w:fill="auto"/>
        <w:spacing w:line="240" w:lineRule="auto"/>
        <w:ind w:left="900" w:firstLine="360"/>
        <w:rPr>
          <w:sz w:val="24"/>
          <w:szCs w:val="24"/>
        </w:rPr>
      </w:pPr>
    </w:p>
    <w:p w:rsidR="00CC5D01" w:rsidRPr="001370AE" w:rsidRDefault="00CC5D01" w:rsidP="007327A8">
      <w:pPr>
        <w:ind w:left="567" w:right="142" w:firstLine="567"/>
        <w:jc w:val="both"/>
        <w:sectPr w:rsidR="00CC5D01" w:rsidRPr="001370AE" w:rsidSect="007209A5">
          <w:pgSz w:w="11900" w:h="16836"/>
          <w:pgMar w:top="850" w:right="848" w:bottom="810" w:left="709" w:header="0" w:footer="0" w:gutter="0"/>
          <w:cols w:space="720" w:equalWidth="0">
            <w:col w:w="9759"/>
          </w:cols>
        </w:sectPr>
      </w:pPr>
    </w:p>
    <w:p w:rsidR="00CC5D01" w:rsidRDefault="00CC5D01" w:rsidP="007327A8">
      <w:pPr>
        <w:tabs>
          <w:tab w:val="left" w:pos="300"/>
        </w:tabs>
        <w:ind w:left="567" w:right="142" w:firstLine="567"/>
        <w:jc w:val="both"/>
        <w:rPr>
          <w:b/>
          <w:bCs/>
          <w:sz w:val="28"/>
          <w:szCs w:val="28"/>
        </w:rPr>
      </w:pPr>
    </w:p>
    <w:p w:rsidR="00CC5D01" w:rsidRDefault="00CC5D01" w:rsidP="007327A8">
      <w:pPr>
        <w:tabs>
          <w:tab w:val="left" w:pos="300"/>
        </w:tabs>
        <w:ind w:left="567" w:right="142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Содержание учебного предмета, курса</w:t>
      </w:r>
    </w:p>
    <w:p w:rsidR="00CC5D01" w:rsidRDefault="00CC5D01" w:rsidP="007327A8">
      <w:pPr>
        <w:ind w:left="567" w:right="142" w:firstLine="567"/>
        <w:jc w:val="both"/>
        <w:rPr>
          <w:b/>
          <w:bCs/>
          <w:sz w:val="24"/>
          <w:szCs w:val="24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Введение</w:t>
      </w: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proofErr w:type="gramStart"/>
      <w:r>
        <w:rPr>
          <w:b/>
          <w:bCs/>
          <w:sz w:val="24"/>
          <w:szCs w:val="24"/>
        </w:rPr>
        <w:t>( 1</w:t>
      </w:r>
      <w:proofErr w:type="gramEnd"/>
      <w:r>
        <w:rPr>
          <w:b/>
          <w:bCs/>
          <w:sz w:val="24"/>
          <w:szCs w:val="24"/>
        </w:rPr>
        <w:t>ч.)</w:t>
      </w:r>
    </w:p>
    <w:p w:rsidR="00CC5D01" w:rsidRDefault="00CC5D01" w:rsidP="007327A8">
      <w:pPr>
        <w:spacing w:line="9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Русский фольклор (8 ч.)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Русские басни. Жанр басни. Истоки басенного жанра (Эзоп, Лафонтен, русские баснописцы XVIII века). (Обзор.) (1 ч.)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XIX век (46 ч.)</w:t>
      </w:r>
    </w:p>
    <w:p w:rsidR="00CC5D01" w:rsidRDefault="00CC5D01" w:rsidP="007327A8">
      <w:pPr>
        <w:spacing w:line="8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Иван Андреевич Крылов</w:t>
      </w:r>
      <w:r>
        <w:rPr>
          <w:sz w:val="24"/>
          <w:szCs w:val="24"/>
        </w:rPr>
        <w:t>. Краткий рассказ о баснописце. «Ворона и Лисица», «Волк на псарне», «Свинья под Дубом» 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8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Александр Сергеевич Пушкин</w:t>
      </w:r>
      <w:r>
        <w:rPr>
          <w:sz w:val="24"/>
          <w:szCs w:val="24"/>
        </w:rPr>
        <w:t>. Краткий рассказ о жизни поэта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(детство,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годы учения).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Стихотворение «Няне» — поэтизация образа няни; мотивы одиночества и грусти, скрашиваемые любовью няни, ее сказками и песнями. «У лукоморья дуб зеленый...». Пролог к поэме «Руслан и Людмила» — собирательная картина сюжетов, образов и событий народных сказок, мотивы и сюжеты пушкинского произведения. «Сказка о мертвой царевне и о семи богатырях» — ее истоки (сопоставление с русскими народными сказками, сказкой Жуковского «Спящая царевна», со сказками братьев Гримм; «бродячие сюжеты».</w:t>
      </w:r>
    </w:p>
    <w:p w:rsidR="00CC5D01" w:rsidRDefault="00CC5D01" w:rsidP="007327A8">
      <w:pPr>
        <w:spacing w:line="8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Русская литературная сказка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Антоний Погорельский</w:t>
      </w:r>
      <w:r>
        <w:rPr>
          <w:sz w:val="24"/>
          <w:szCs w:val="24"/>
        </w:rPr>
        <w:t>. «Черная курица, или Подземные жители».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Сказочно-условное, фантастической и достоверно-реальное в литературной сказке.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Михаил Юрьевич Лермонтов</w:t>
      </w:r>
      <w:r>
        <w:rPr>
          <w:sz w:val="24"/>
          <w:szCs w:val="24"/>
        </w:rPr>
        <w:t>. Краткий рассказ о поэте.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«Бородино» —отклик на25-летнюю годовщину Бородинского сражения (1837). Историческая основа стихотворения.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Николай Васильевич Гоголь</w:t>
      </w:r>
      <w:r>
        <w:rPr>
          <w:sz w:val="24"/>
          <w:szCs w:val="24"/>
        </w:rPr>
        <w:t>. Краткий рассказ о писателе. «Заколдованное место» —повесть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Николай Алексеевич Некрасов</w:t>
      </w:r>
      <w:r>
        <w:rPr>
          <w:sz w:val="24"/>
          <w:szCs w:val="24"/>
        </w:rPr>
        <w:t>. Краткий рассказ о поэте. «На Волге». Картины природы. Раздумья поэта о судьбе народа. Вера в потенциальные силы народа, лучшую его судьбу. «Есть женщины в русских селеньях...» (отрывок из поэмы «Мороз, Красный нос»). Поэтический образ русской женщины.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Стихотворение «Крестьянские дети». 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«Несжатая полоса». Образ бесправного крестьянина в стихотворении</w:t>
      </w: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Иван Сергеевич Тургенев</w:t>
      </w:r>
      <w:r>
        <w:rPr>
          <w:sz w:val="24"/>
          <w:szCs w:val="24"/>
        </w:rPr>
        <w:t>. Краткий рассказ о писателе.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«Муму» —повествование о жизни в эпоху крепостного права.</w:t>
      </w: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Афанасий Афанасьевич Фет</w:t>
      </w:r>
      <w:r>
        <w:rPr>
          <w:sz w:val="24"/>
          <w:szCs w:val="24"/>
        </w:rPr>
        <w:t>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Стихотворение «Весенний дождь» — радостная, яркая, полная движения картина весенней природы. Краски, звуки, запахи как воплощение красоты жизни.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Лев Николаевич Толстой</w:t>
      </w:r>
      <w:r>
        <w:rPr>
          <w:sz w:val="24"/>
          <w:szCs w:val="24"/>
        </w:rPr>
        <w:t>. Краткий рассказ о писателе.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«Кавказский пленник».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Бессмысленность и жестокость национальной вражды. Жилин и </w:t>
      </w:r>
      <w:proofErr w:type="spellStart"/>
      <w:r>
        <w:rPr>
          <w:sz w:val="24"/>
          <w:szCs w:val="24"/>
        </w:rPr>
        <w:t>Костылин</w:t>
      </w:r>
      <w:proofErr w:type="spellEnd"/>
      <w:r>
        <w:rPr>
          <w:sz w:val="24"/>
          <w:szCs w:val="24"/>
        </w:rPr>
        <w:t xml:space="preserve"> — два разных характера, две разные судьбы.</w:t>
      </w:r>
    </w:p>
    <w:p w:rsidR="00CC5D01" w:rsidRDefault="00CC5D01" w:rsidP="007327A8">
      <w:pPr>
        <w:spacing w:line="10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Антон Павлович Чехов</w:t>
      </w:r>
      <w:r>
        <w:rPr>
          <w:sz w:val="24"/>
          <w:szCs w:val="24"/>
        </w:rPr>
        <w:t>. Краткий рассказ о писателе.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«Хирургия» —осмеяние глупости и невежества героев рассказа. Юмор ситуации. Речь персонажей как средство их характеристики.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Поэты XIX века о Родине и родной природе</w:t>
      </w:r>
    </w:p>
    <w:p w:rsidR="00CC5D01" w:rsidRDefault="00CC5D01" w:rsidP="007327A8">
      <w:pPr>
        <w:spacing w:line="8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Ф. И. Тютчев</w:t>
      </w:r>
      <w:r>
        <w:rPr>
          <w:sz w:val="24"/>
          <w:szCs w:val="24"/>
        </w:rPr>
        <w:t xml:space="preserve">. «Зима недаром злится...», «Как весел грохот летних бурь...», «Есть в осени первоначальной...»; </w:t>
      </w:r>
      <w:proofErr w:type="spellStart"/>
      <w:r>
        <w:rPr>
          <w:b/>
          <w:bCs/>
          <w:sz w:val="24"/>
          <w:szCs w:val="24"/>
        </w:rPr>
        <w:t>А.Н.Плещеев</w:t>
      </w:r>
      <w:proofErr w:type="spellEnd"/>
      <w:r>
        <w:rPr>
          <w:sz w:val="24"/>
          <w:szCs w:val="24"/>
        </w:rPr>
        <w:t xml:space="preserve">. «Весна» (отрывок); </w:t>
      </w:r>
      <w:proofErr w:type="spellStart"/>
      <w:r>
        <w:rPr>
          <w:b/>
          <w:bCs/>
          <w:sz w:val="24"/>
          <w:szCs w:val="24"/>
        </w:rPr>
        <w:t>А.Н.Майков</w:t>
      </w:r>
      <w:proofErr w:type="spellEnd"/>
      <w:r>
        <w:rPr>
          <w:sz w:val="24"/>
          <w:szCs w:val="24"/>
        </w:rPr>
        <w:t>. «Ласточки».</w:t>
      </w:r>
    </w:p>
    <w:p w:rsidR="00CC5D01" w:rsidRDefault="00CC5D01" w:rsidP="007327A8">
      <w:pPr>
        <w:spacing w:line="28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8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numPr>
          <w:ilvl w:val="0"/>
          <w:numId w:val="9"/>
        </w:numPr>
        <w:tabs>
          <w:tab w:val="left" w:pos="1120"/>
        </w:tabs>
        <w:ind w:left="567" w:right="142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век (29 ч.)</w:t>
      </w:r>
    </w:p>
    <w:p w:rsidR="00CC5D01" w:rsidRDefault="00CC5D01" w:rsidP="007327A8">
      <w:pPr>
        <w:spacing w:line="8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Иван Алексеевич Бунин</w:t>
      </w:r>
      <w:r>
        <w:rPr>
          <w:sz w:val="24"/>
          <w:szCs w:val="24"/>
        </w:rPr>
        <w:t>. Краткий рассказ о писателе.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«Косцы».</w:t>
      </w:r>
      <w:r w:rsidR="005C6811" w:rsidRPr="009B63F3"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Восприятие прекрасного. Эстетическое и этическое в рассказе.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Владимир </w:t>
      </w:r>
      <w:proofErr w:type="spellStart"/>
      <w:r>
        <w:rPr>
          <w:b/>
          <w:bCs/>
          <w:sz w:val="24"/>
          <w:szCs w:val="24"/>
        </w:rPr>
        <w:t>Галактионович</w:t>
      </w:r>
      <w:proofErr w:type="spellEnd"/>
      <w:r>
        <w:rPr>
          <w:b/>
          <w:bCs/>
          <w:sz w:val="24"/>
          <w:szCs w:val="24"/>
        </w:rPr>
        <w:t xml:space="preserve"> Короленко</w:t>
      </w:r>
      <w:r>
        <w:rPr>
          <w:sz w:val="24"/>
          <w:szCs w:val="24"/>
        </w:rPr>
        <w:t>. Краткий рассказ о писателе.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«В дурном обществе». Жизнь детей из благополучной и обездоленной семей. Их общение. Доброта и сострадание героев повести.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Сергей Александрович Есенин</w:t>
      </w:r>
      <w:r>
        <w:rPr>
          <w:sz w:val="24"/>
          <w:szCs w:val="24"/>
        </w:rPr>
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Павел Петрович Бажов</w:t>
      </w:r>
      <w:r>
        <w:rPr>
          <w:sz w:val="24"/>
          <w:szCs w:val="24"/>
        </w:rPr>
        <w:t>. Краткий рассказ о писателе. «Каменный цветок». Реальность и фантастика в сказе.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Георгиевич Паустовский. </w:t>
      </w:r>
      <w:r>
        <w:rPr>
          <w:sz w:val="24"/>
          <w:szCs w:val="24"/>
        </w:rPr>
        <w:t>Краткий рассказ о писателе. «Тёплый хлеб». Доброта и сострадание, реальное и фантастическое в сказках Паустовского.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Евгений Иванович Носов</w:t>
      </w:r>
      <w:r>
        <w:rPr>
          <w:sz w:val="24"/>
          <w:szCs w:val="24"/>
        </w:rPr>
        <w:t>. Краткий рассказ о писателе. «Трудный хлеб»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5C6811">
      <w:pPr>
        <w:spacing w:line="237" w:lineRule="auto"/>
        <w:ind w:left="709" w:right="142" w:firstLine="425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Андрей Платонович Платонов</w:t>
      </w:r>
      <w:r>
        <w:rPr>
          <w:sz w:val="24"/>
          <w:szCs w:val="24"/>
        </w:rPr>
        <w:t>. Краткий рассказ о писателе.</w:t>
      </w:r>
      <w:r w:rsidR="005C6811" w:rsidRPr="005C6811">
        <w:rPr>
          <w:sz w:val="24"/>
          <w:szCs w:val="24"/>
        </w:rPr>
        <w:t xml:space="preserve"> </w:t>
      </w:r>
      <w:r>
        <w:rPr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CC5D01" w:rsidRDefault="00CC5D01" w:rsidP="007327A8">
      <w:pPr>
        <w:spacing w:line="1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Виктор Петрович Астафьев</w:t>
      </w:r>
      <w:r>
        <w:rPr>
          <w:sz w:val="24"/>
          <w:szCs w:val="24"/>
        </w:rPr>
        <w:t>. Краткий рассказ о писателе. «</w:t>
      </w:r>
      <w:proofErr w:type="spellStart"/>
      <w:r>
        <w:rPr>
          <w:sz w:val="24"/>
          <w:szCs w:val="24"/>
        </w:rPr>
        <w:t>Васюткино</w:t>
      </w:r>
      <w:proofErr w:type="spellEnd"/>
      <w:r>
        <w:rPr>
          <w:sz w:val="24"/>
          <w:szCs w:val="24"/>
        </w:rPr>
        <w:t xml:space="preserve"> озеро». Бесстрашие, терпение, любовь к природе и ее понимание, находчивость в экстремальной ситуации.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«Ради жизни на Земле...»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Стихотворные произведения о войне. Патриотические подвиги в годы Великой Отечественной</w:t>
      </w: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войны.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А. Т. Твардовский</w:t>
      </w:r>
      <w:r>
        <w:rPr>
          <w:sz w:val="24"/>
          <w:szCs w:val="24"/>
        </w:rPr>
        <w:t>. «Рассказ танкиста». Война и дети — обостренно трагическая и героическая тема произведений о Великой Отечественной войне.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Произведения о Родине и родной природе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И.Бунин</w:t>
      </w:r>
      <w:proofErr w:type="spellEnd"/>
      <w:r>
        <w:rPr>
          <w:sz w:val="24"/>
          <w:szCs w:val="24"/>
        </w:rPr>
        <w:t>. «Помню—долгий зимний вечер</w:t>
      </w:r>
      <w:r>
        <w:rPr>
          <w:b/>
          <w:bCs/>
          <w:sz w:val="24"/>
          <w:szCs w:val="24"/>
        </w:rPr>
        <w:t xml:space="preserve">...»; Рубцов. </w:t>
      </w:r>
      <w:r>
        <w:rPr>
          <w:sz w:val="24"/>
          <w:szCs w:val="24"/>
        </w:rPr>
        <w:t>«Родная деревня»,</w:t>
      </w:r>
      <w:r>
        <w:rPr>
          <w:b/>
          <w:bCs/>
          <w:sz w:val="24"/>
          <w:szCs w:val="24"/>
        </w:rPr>
        <w:t xml:space="preserve"> Дон-</w:t>
      </w:r>
      <w:proofErr w:type="spellStart"/>
      <w:r>
        <w:rPr>
          <w:b/>
          <w:bCs/>
          <w:sz w:val="24"/>
          <w:szCs w:val="24"/>
        </w:rPr>
        <w:t>Аминадо</w:t>
      </w:r>
      <w:proofErr w:type="spellEnd"/>
      <w:r>
        <w:rPr>
          <w:sz w:val="24"/>
          <w:szCs w:val="24"/>
        </w:rPr>
        <w:t>. «Города и годы».</w:t>
      </w:r>
    </w:p>
    <w:p w:rsidR="00CC5D01" w:rsidRDefault="00CC5D01" w:rsidP="007327A8">
      <w:pPr>
        <w:spacing w:line="4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Из зарубежной литературы (16 ч.)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Мифы Древней Греции и их герои. Прометей и его деяния.</w:t>
      </w:r>
    </w:p>
    <w:p w:rsidR="00CC5D01" w:rsidRDefault="00CC5D01" w:rsidP="007327A8">
      <w:pPr>
        <w:spacing w:line="13" w:lineRule="exact"/>
        <w:ind w:left="567" w:right="142" w:firstLine="567"/>
        <w:jc w:val="both"/>
        <w:rPr>
          <w:sz w:val="20"/>
          <w:szCs w:val="20"/>
        </w:rPr>
      </w:pPr>
    </w:p>
    <w:p w:rsidR="00CC5D01" w:rsidRPr="00BD75FB" w:rsidRDefault="00CC5D01" w:rsidP="007327A8">
      <w:pPr>
        <w:spacing w:line="236" w:lineRule="auto"/>
        <w:ind w:left="567" w:right="142"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Ш. Перро </w:t>
      </w:r>
      <w:r>
        <w:rPr>
          <w:sz w:val="24"/>
          <w:szCs w:val="24"/>
        </w:rPr>
        <w:t>«Спящая красавица». Художественные особенности сказки</w:t>
      </w:r>
      <w:r>
        <w:rPr>
          <w:bCs/>
          <w:sz w:val="24"/>
          <w:szCs w:val="24"/>
        </w:rPr>
        <w:t>.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Ханс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Кристиан</w:t>
      </w:r>
      <w:proofErr w:type="spellEnd"/>
      <w:r>
        <w:rPr>
          <w:b/>
          <w:bCs/>
          <w:sz w:val="24"/>
          <w:szCs w:val="24"/>
        </w:rPr>
        <w:t xml:space="preserve"> Андерсен</w:t>
      </w:r>
      <w:r>
        <w:rPr>
          <w:sz w:val="24"/>
          <w:szCs w:val="24"/>
        </w:rPr>
        <w:t>. Краткий рассказ о писателе. Сказки.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Марк Твен. </w:t>
      </w:r>
      <w:r>
        <w:rPr>
          <w:sz w:val="24"/>
          <w:szCs w:val="24"/>
        </w:rPr>
        <w:t>Краткий рассказ о писателе.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«Приключения Тома </w:t>
      </w:r>
      <w:proofErr w:type="spellStart"/>
      <w:r>
        <w:rPr>
          <w:sz w:val="24"/>
          <w:szCs w:val="24"/>
        </w:rPr>
        <w:t>Сойера</w:t>
      </w:r>
      <w:proofErr w:type="spellEnd"/>
      <w:r>
        <w:rPr>
          <w:sz w:val="24"/>
          <w:szCs w:val="24"/>
        </w:rPr>
        <w:t>». 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CC5D01" w:rsidRDefault="00CC5D01" w:rsidP="007327A8">
      <w:pPr>
        <w:spacing w:line="6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Джек Лондон</w:t>
      </w:r>
      <w:r>
        <w:rPr>
          <w:sz w:val="24"/>
          <w:szCs w:val="24"/>
        </w:rPr>
        <w:t>. Краткий рассказ о писателе.</w:t>
      </w:r>
    </w:p>
    <w:p w:rsidR="00CC5D01" w:rsidRDefault="00CC5D01" w:rsidP="007327A8">
      <w:pPr>
        <w:spacing w:line="1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7" w:lineRule="auto"/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«Сказание о </w:t>
      </w:r>
      <w:proofErr w:type="spellStart"/>
      <w:r>
        <w:rPr>
          <w:sz w:val="24"/>
          <w:szCs w:val="24"/>
        </w:rPr>
        <w:t>Кише</w:t>
      </w:r>
      <w:proofErr w:type="spellEnd"/>
      <w:r>
        <w:rPr>
          <w:sz w:val="24"/>
          <w:szCs w:val="24"/>
        </w:rPr>
        <w:t>» 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sz w:val="24"/>
          <w:szCs w:val="24"/>
        </w:rPr>
        <w:t>Э. Сетон-Томпсон «</w:t>
      </w:r>
      <w:proofErr w:type="spellStart"/>
      <w:r>
        <w:rPr>
          <w:sz w:val="24"/>
          <w:szCs w:val="24"/>
        </w:rPr>
        <w:t>Арно</w:t>
      </w:r>
      <w:proofErr w:type="spellEnd"/>
      <w:r>
        <w:rPr>
          <w:sz w:val="24"/>
          <w:szCs w:val="24"/>
        </w:rPr>
        <w:t>». Нравственные проблемы рассказа</w:t>
      </w:r>
    </w:p>
    <w:p w:rsidR="00CC5D01" w:rsidRDefault="00CC5D01" w:rsidP="007327A8">
      <w:pPr>
        <w:spacing w:line="236" w:lineRule="auto"/>
        <w:ind w:left="567" w:right="142" w:firstLine="567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УльфСтарк</w:t>
      </w:r>
      <w:proofErr w:type="spellEnd"/>
      <w:r>
        <w:rPr>
          <w:sz w:val="24"/>
          <w:szCs w:val="24"/>
        </w:rPr>
        <w:t xml:space="preserve"> «Умеешь ли ты свистеть, </w:t>
      </w:r>
      <w:proofErr w:type="spellStart"/>
      <w:r>
        <w:rPr>
          <w:sz w:val="24"/>
          <w:szCs w:val="24"/>
        </w:rPr>
        <w:t>Йоханна</w:t>
      </w:r>
      <w:proofErr w:type="spellEnd"/>
      <w:r>
        <w:rPr>
          <w:sz w:val="24"/>
          <w:szCs w:val="24"/>
        </w:rPr>
        <w:t>?». Тема милосердия в рассказе.</w:t>
      </w:r>
    </w:p>
    <w:p w:rsidR="00CC5D01" w:rsidRDefault="00CC5D01" w:rsidP="007327A8">
      <w:pPr>
        <w:spacing w:line="13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spacing w:line="234" w:lineRule="auto"/>
        <w:ind w:left="567" w:right="142" w:firstLine="567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</w:t>
      </w:r>
      <w:proofErr w:type="spellEnd"/>
      <w:r>
        <w:rPr>
          <w:sz w:val="24"/>
          <w:szCs w:val="24"/>
        </w:rPr>
        <w:t>. «Как растут ёлочные шары, или Моя встреча с дедом Морозом». Реальность и волшебство в произведении.</w:t>
      </w:r>
    </w:p>
    <w:p w:rsidR="00CC5D01" w:rsidRDefault="00CC5D01" w:rsidP="007327A8">
      <w:pPr>
        <w:spacing w:line="2" w:lineRule="exact"/>
        <w:ind w:left="567" w:right="142" w:firstLine="567"/>
        <w:jc w:val="both"/>
        <w:rPr>
          <w:sz w:val="20"/>
          <w:szCs w:val="20"/>
        </w:rPr>
      </w:pPr>
    </w:p>
    <w:p w:rsidR="00CC5D01" w:rsidRDefault="00CC5D01" w:rsidP="007327A8">
      <w:pPr>
        <w:ind w:left="567" w:right="142" w:firstLine="567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Мария </w:t>
      </w:r>
      <w:proofErr w:type="spellStart"/>
      <w:r>
        <w:rPr>
          <w:b/>
          <w:bCs/>
          <w:sz w:val="24"/>
          <w:szCs w:val="24"/>
        </w:rPr>
        <w:t>Парр</w:t>
      </w:r>
      <w:proofErr w:type="spellEnd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«Вафельное сердце»-книга о дружбе, любви и взаимопонимании</w:t>
      </w: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следам прочитанных произведений» (1ч.)</w:t>
      </w: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</w:p>
    <w:p w:rsidR="00CC5D01" w:rsidRDefault="00CC5D01" w:rsidP="007327A8">
      <w:pPr>
        <w:tabs>
          <w:tab w:val="left" w:pos="3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3.    </w:t>
      </w:r>
      <w:r w:rsidRPr="00DD2640">
        <w:rPr>
          <w:b/>
          <w:bCs/>
          <w:sz w:val="28"/>
          <w:szCs w:val="28"/>
        </w:rPr>
        <w:t>Тематическое планирование</w:t>
      </w:r>
    </w:p>
    <w:p w:rsidR="00CC5D01" w:rsidRDefault="00CC5D01" w:rsidP="007327A8">
      <w:pPr>
        <w:tabs>
          <w:tab w:val="left" w:pos="300"/>
        </w:tabs>
        <w:ind w:left="300" w:firstLine="126"/>
        <w:rPr>
          <w:b/>
          <w:bCs/>
          <w:sz w:val="28"/>
          <w:szCs w:val="28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950"/>
        <w:gridCol w:w="1416"/>
        <w:gridCol w:w="1558"/>
        <w:gridCol w:w="8"/>
        <w:gridCol w:w="1551"/>
      </w:tblGrid>
      <w:tr w:rsidR="005C6811" w:rsidRPr="00534EFC" w:rsidTr="007209A5">
        <w:trPr>
          <w:trHeight w:val="954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pacing w:line="360" w:lineRule="auto"/>
            </w:pPr>
            <w:r w:rsidRPr="00534EFC">
              <w:t>№ п/п</w:t>
            </w: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</w:p>
          <w:p w:rsidR="005C6811" w:rsidRPr="00534EFC" w:rsidRDefault="005C6811" w:rsidP="00724081">
            <w:pPr>
              <w:snapToGrid w:val="0"/>
              <w:spacing w:line="360" w:lineRule="auto"/>
              <w:jc w:val="center"/>
              <w:rPr>
                <w:b/>
              </w:rPr>
            </w:pPr>
            <w:r w:rsidRPr="00534EFC">
              <w:rPr>
                <w:b/>
              </w:rPr>
              <w:t>Тема учебного занятия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</w:p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34EFC">
              <w:rPr>
                <w:b/>
              </w:rPr>
              <w:t>Кол- во часов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pacing w:line="360" w:lineRule="auto"/>
              <w:rPr>
                <w:b/>
              </w:rPr>
            </w:pPr>
          </w:p>
          <w:p w:rsidR="005C6811" w:rsidRPr="00534EFC" w:rsidRDefault="005C6811" w:rsidP="00724081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534EFC">
              <w:rPr>
                <w:b/>
              </w:rPr>
              <w:t>Дата проведения</w:t>
            </w: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По факту</w:t>
            </w: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</w:pPr>
            <w:r w:rsidRPr="007C4590">
              <w:rPr>
                <w:sz w:val="24"/>
                <w:szCs w:val="24"/>
              </w:rPr>
              <w:t>Книга в жизни человека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000000"/>
            </w:tcBorders>
          </w:tcPr>
          <w:p w:rsidR="005C6811" w:rsidRPr="00D94C2D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</w:pPr>
            <w:r w:rsidRPr="007C4590">
              <w:rPr>
                <w:sz w:val="24"/>
                <w:szCs w:val="24"/>
              </w:rPr>
              <w:t>Русский фольклор. Малые жанры фольк</w:t>
            </w:r>
            <w:r>
              <w:rPr>
                <w:sz w:val="24"/>
                <w:szCs w:val="24"/>
              </w:rPr>
              <w:t>лора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trHeight w:val="398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Русские</w:t>
            </w:r>
            <w:r>
              <w:rPr>
                <w:sz w:val="24"/>
                <w:szCs w:val="24"/>
              </w:rPr>
              <w:t xml:space="preserve"> народные сказки. «Царевна - ля</w:t>
            </w:r>
            <w:r w:rsidRPr="007C4590">
              <w:rPr>
                <w:sz w:val="24"/>
                <w:szCs w:val="24"/>
              </w:rPr>
              <w:t>гушка» как волшебная сказка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«Царевна - лягушка». Василиса Премудрая и Иван-царевич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«Царе</w:t>
            </w:r>
            <w:r>
              <w:rPr>
                <w:sz w:val="24"/>
                <w:szCs w:val="24"/>
              </w:rPr>
              <w:t>вна - лягушка». Поэтика волшеб</w:t>
            </w:r>
            <w:r w:rsidRPr="007C4590">
              <w:rPr>
                <w:sz w:val="24"/>
                <w:szCs w:val="24"/>
              </w:rPr>
              <w:t>ной сказки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Сказки о животных. «Журавль и цапля».</w:t>
            </w:r>
            <w:r w:rsidRPr="005C6811">
              <w:rPr>
                <w:sz w:val="24"/>
                <w:szCs w:val="24"/>
              </w:rPr>
              <w:t xml:space="preserve"> </w:t>
            </w:r>
            <w:r w:rsidRPr="007C4590">
              <w:rPr>
                <w:sz w:val="24"/>
                <w:szCs w:val="24"/>
              </w:rPr>
              <w:t>Народ</w:t>
            </w:r>
            <w:r>
              <w:rPr>
                <w:sz w:val="24"/>
                <w:szCs w:val="24"/>
              </w:rPr>
              <w:t>ное представление о справедливо</w:t>
            </w:r>
            <w:r w:rsidRPr="007C4590">
              <w:rPr>
                <w:sz w:val="24"/>
                <w:szCs w:val="24"/>
              </w:rPr>
              <w:t>сти в сказках о животных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7C4590">
              <w:rPr>
                <w:sz w:val="24"/>
                <w:szCs w:val="24"/>
              </w:rPr>
              <w:t>Бытовые</w:t>
            </w:r>
            <w:r>
              <w:rPr>
                <w:sz w:val="24"/>
                <w:szCs w:val="24"/>
              </w:rPr>
              <w:t xml:space="preserve"> сказки. «Чего на свете не быва</w:t>
            </w:r>
            <w:r w:rsidRPr="007C4590">
              <w:rPr>
                <w:sz w:val="24"/>
                <w:szCs w:val="24"/>
              </w:rPr>
              <w:t>ет». Сюжет и реальная основа в сказке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Русские народные сказки.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trHeight w:val="435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34EFC" w:rsidRDefault="005C6811" w:rsidP="00724081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Контрольная  работа  по  теме  «Устное народное творчество»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34EFC"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trHeight w:val="30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контрольной работы.  Роды  и жанры литературы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trHeight w:val="555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Истоки басенного жанра: Эзоп, Лафон</w:t>
            </w:r>
            <w:r>
              <w:rPr>
                <w:w w:val="99"/>
                <w:sz w:val="24"/>
                <w:szCs w:val="24"/>
              </w:rPr>
              <w:t xml:space="preserve">тен, русские баснописцы </w:t>
            </w:r>
            <w:r>
              <w:rPr>
                <w:w w:val="99"/>
                <w:sz w:val="24"/>
                <w:szCs w:val="24"/>
                <w:lang w:val="en-US"/>
              </w:rPr>
              <w:t>XVIII</w:t>
            </w:r>
            <w:r>
              <w:rPr>
                <w:w w:val="99"/>
                <w:sz w:val="24"/>
                <w:szCs w:val="24"/>
              </w:rPr>
              <w:t xml:space="preserve"> века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И.А.</w:t>
            </w:r>
            <w:r w:rsidRPr="005C68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Крылов. «Ворона и Лисица». Осмеяние хитрости и глупости в басне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И.А. Крылов. «Волк на псарне». Отражение исторических событий в басне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И.А. Крылов.   «Свинья под </w:t>
            </w:r>
            <w:r>
              <w:rPr>
                <w:w w:val="97"/>
                <w:sz w:val="24"/>
                <w:szCs w:val="24"/>
              </w:rPr>
              <w:t xml:space="preserve">Дубом». </w:t>
            </w:r>
            <w:r>
              <w:rPr>
                <w:sz w:val="24"/>
                <w:szCs w:val="24"/>
              </w:rPr>
              <w:t>Осмеяние невежества и неблагодарности в басне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811" w:rsidRPr="00534EFC" w:rsidRDefault="005C6811" w:rsidP="00724081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534EFC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15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D4383F">
            <w:pPr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 xml:space="preserve">. чт. </w:t>
            </w:r>
            <w:r w:rsidRPr="005C6811">
              <w:rPr>
                <w:b/>
                <w:color w:val="333333"/>
                <w:sz w:val="24"/>
                <w:szCs w:val="24"/>
              </w:rPr>
              <w:t>«В царстве басен И.А. Крылова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 С. Пушкин. «Няне». Поэтизация образа Арины Родионовны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811" w:rsidRPr="00534EFC" w:rsidRDefault="005C6811" w:rsidP="00724081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 С. Пушкин. Поэтическая картина зимы в стихотворении «Зимний вечер»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6811" w:rsidRPr="00534EFC" w:rsidRDefault="005C6811" w:rsidP="00724081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24081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</w:t>
            </w:r>
            <w:r w:rsidRPr="00BC3B9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. Пушкин. «У лукоморья дуб зелёный…». </w:t>
            </w:r>
            <w:r w:rsidRPr="00BC3B92">
              <w:rPr>
                <w:sz w:val="24"/>
                <w:szCs w:val="24"/>
              </w:rPr>
              <w:t>Пролог  к  поэме  «Руслан  и Людмила»   как  собирательная</w:t>
            </w:r>
            <w:r>
              <w:rPr>
                <w:sz w:val="24"/>
                <w:szCs w:val="24"/>
              </w:rPr>
              <w:t xml:space="preserve"> картина </w:t>
            </w:r>
            <w:r w:rsidRPr="00BC3B92">
              <w:rPr>
                <w:sz w:val="24"/>
                <w:szCs w:val="24"/>
              </w:rPr>
              <w:t>сюжетов, образов и событий  народных сказок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6811" w:rsidRPr="00534EFC" w:rsidRDefault="005C6811" w:rsidP="00724081">
            <w:pPr>
              <w:spacing w:line="267" w:lineRule="exact"/>
              <w:ind w:left="136" w:right="15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19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А.С. Пушкин «Сказка о мертвой царевне и о семи богатырях». События и герои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24081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trHeight w:val="575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А.С. Пушкин «Сказка о мертвой царевне и о семи богатырях». Сравнительная характеристика героев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724081">
            <w:pPr>
              <w:ind w:left="-6" w:hanging="6"/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trHeight w:val="5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24081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Поэтичность и музыкальность пушкинской сказки. Подготовка к домашнему сочинению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7209A5">
        <w:trPr>
          <w:trHeight w:val="57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Рифма. Способы рифмовки.  Ритм. Стихотворная и прозаическая речь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lastRenderedPageBreak/>
              <w:t>23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 чт. Художественный  мир сказок А.С. Пушкина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Контрольная работа по творчеству А. С. Пушкина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контрольной работы. Поэзия пушкинской эпохи. Е.  А. Баратынский. «Весна, весна! Как воздух чист!..». Картины природы в стихотворениях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Антоний Погорельский. «Черная курица, или Подземные жители».  Сказочно-условное, фантастическое и достоверно-реальное в литературной сказке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trHeight w:val="468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Антоний Погорельский. «Черная курица, или Подземные жители». Нравоучительное  содержание  и  причудливый  сюжет сказки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spacing w:line="267" w:lineRule="exact"/>
              <w:jc w:val="right"/>
              <w:rPr>
                <w:sz w:val="20"/>
                <w:szCs w:val="20"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П.П. Ершов. «Конек – горбунок». Народный х</w:t>
            </w:r>
            <w:r>
              <w:rPr>
                <w:sz w:val="24"/>
                <w:szCs w:val="24"/>
              </w:rPr>
              <w:t>арактер сказки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29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М.Ю. Лермонтов. «Бородино» как отклик на 25-летнюю годовщину Бородинского сражения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М.Ю. Лермонтов.  «Бородино».  Проблематика и поэтика стихотворения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Н.В. Гоголь.  «Заколдованное место». Поэтизация народной жизни в повести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Реальность и фантастика в повести Н. В. Гоголя «Заколдованное место»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trHeight w:val="2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33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 чт. Н. В. Гоголь. «Вечера на хуторе близ Диканьки». Поэтические   картины народной жизни в повестях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trHeight w:val="57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Н.А. Некрасов «Крестьянские дети». Труд и забавы крестьянских детей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trHeight w:val="68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Н.А. Некрасов. «Есть женщины в русских селеньях…» Поэтический образ русской женщины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trHeight w:val="55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36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5C6811" w:rsidRPr="005C6811" w:rsidRDefault="005C6811" w:rsidP="007327A8">
            <w:pPr>
              <w:spacing w:line="266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 чт. Н.А. Некрасов. «Несжатая полоса».  Образ  бесправного  крестьянина 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trHeight w:val="4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И.С.</w:t>
            </w:r>
            <w:r w:rsidRPr="009B6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Тургенев.  «Муму»  как  повесть  о крепостном праве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trHeight w:val="4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lang w:val="en-US"/>
              </w:rPr>
            </w:pPr>
            <w:r w:rsidRPr="00534EFC">
              <w:rPr>
                <w:lang w:val="en-US"/>
              </w:rPr>
              <w:t>38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Default="005C6811" w:rsidP="007327A8">
            <w:pPr>
              <w:spacing w:line="263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И.С. Тургенев. «Муму». Протест против </w:t>
            </w:r>
            <w:r>
              <w:rPr>
                <w:w w:val="97"/>
                <w:sz w:val="24"/>
                <w:szCs w:val="24"/>
              </w:rPr>
              <w:t>рабства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39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И.С. Тургенев.  «Муму». </w:t>
            </w:r>
            <w:r>
              <w:rPr>
                <w:sz w:val="24"/>
                <w:szCs w:val="24"/>
              </w:rPr>
              <w:t>Система образов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2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И.С. Тургенев – мастер портрета и пейзажа. Подготовка к письменному ответу на один из проблемных вопросов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 чт.  И.С. Тургенев.  Стихотворения в прозе. «Два богача». Нравственное превосходство простых людей над господами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  <w:jc w:val="center"/>
            </w:pPr>
            <w:r w:rsidRPr="00534EFC">
              <w:t>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Ф.И. Тютчев «Весенняя гроза». Единство человека и природы в стихотворении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rPr>
                <w:sz w:val="24"/>
                <w:szCs w:val="24"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Картины природы в стихотворениях Ф.И. Тютчева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  А.  Фет.  «Весенний дождь». Краски, звуки,  запахи  как  воплощение  красоты жизни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lastRenderedPageBreak/>
              <w:t>45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Л.Н. Толстой. «Кавказский   пленник». Историческая основа и сюжет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46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 xml:space="preserve">Л.Н. Толстой. «Кавказский   пленник». Жилин и </w:t>
            </w:r>
            <w:proofErr w:type="spellStart"/>
            <w:r w:rsidRPr="00D4383F">
              <w:rPr>
                <w:sz w:val="24"/>
                <w:szCs w:val="24"/>
              </w:rPr>
              <w:t>Костылин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47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Подготовка к сочинению по рассказу Л.Н. Толстого «Кавказский пленник»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48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Контрольная работа   по творчеству М.Ю. Лермонтова, Н.В. Гоголя, Н.А. Некрасова, И.С. Тургенева,  Л.Н. Толстого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49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контрольной работы. А.П. Чехов. «Хирургия»  как  юмористический  рассказ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50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 xml:space="preserve">. чт. Рассказы Антоши </w:t>
            </w:r>
            <w:proofErr w:type="spellStart"/>
            <w:r w:rsidRPr="005C6811">
              <w:rPr>
                <w:b/>
                <w:sz w:val="24"/>
                <w:szCs w:val="24"/>
              </w:rPr>
              <w:t>Чехонте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А.Н. Плещеев. «Весна». Картины природы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А.Н. Майков. «Ласточки». Картины природы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53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Р/р.  Русские поэты </w:t>
            </w:r>
            <w:r w:rsidRPr="005C6811">
              <w:rPr>
                <w:b/>
                <w:sz w:val="24"/>
                <w:szCs w:val="24"/>
                <w:lang w:val="en-US"/>
              </w:rPr>
              <w:t>XIX</w:t>
            </w:r>
            <w:r w:rsidRPr="005C6811">
              <w:rPr>
                <w:b/>
                <w:sz w:val="24"/>
                <w:szCs w:val="24"/>
              </w:rPr>
              <w:t xml:space="preserve"> века о родине, родной природе и о себе. Анализ стихотворений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Волшебный мир поэзии К. Д. Бальмонта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55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</w:t>
            </w:r>
            <w:r w:rsidRPr="009B63F3">
              <w:rPr>
                <w:b/>
                <w:sz w:val="24"/>
                <w:szCs w:val="24"/>
              </w:rPr>
              <w:t xml:space="preserve"> </w:t>
            </w:r>
            <w:r w:rsidRPr="005C6811">
              <w:rPr>
                <w:b/>
                <w:sz w:val="24"/>
                <w:szCs w:val="24"/>
              </w:rPr>
              <w:t>чт. «В гостях у Даниила Хармса»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2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И.А. Бунин «В деревне». Человек и природа в рассказе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И.А. Бунин. «Лапти». Красота человеческой души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58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</w:t>
            </w:r>
            <w:r w:rsidRPr="009B63F3">
              <w:rPr>
                <w:b/>
                <w:sz w:val="24"/>
                <w:szCs w:val="24"/>
              </w:rPr>
              <w:t xml:space="preserve"> </w:t>
            </w:r>
            <w:r w:rsidRPr="005C6811">
              <w:rPr>
                <w:b/>
                <w:sz w:val="24"/>
                <w:szCs w:val="24"/>
              </w:rPr>
              <w:t>чт. И.А. Бунин. «Подснежник». Тема исторического прошлого России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59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В.Г. Короленко.  «В дурном обществе». Судья и его дети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В.Г. Короленко.  «В дурном обществе». Семья </w:t>
            </w:r>
            <w:proofErr w:type="spellStart"/>
            <w:r>
              <w:rPr>
                <w:sz w:val="24"/>
                <w:szCs w:val="24"/>
              </w:rPr>
              <w:t>Тыбурция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В.Г. Короленко.  «В дурном обществе». «Дурное общество» и «дурные дела»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62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24081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Р/р. Подготовка к письменному ответу на один из проблемных вопросов по повести  В.Г. Короленко  «В дурном обществе»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С. Есенин «Я покинул родимый дом…». Поэтическое </w:t>
            </w:r>
            <w:r>
              <w:rPr>
                <w:w w:val="99"/>
                <w:sz w:val="24"/>
                <w:szCs w:val="24"/>
              </w:rPr>
              <w:t>изображение</w:t>
            </w:r>
            <w:r>
              <w:rPr>
                <w:sz w:val="24"/>
                <w:szCs w:val="24"/>
              </w:rPr>
              <w:t xml:space="preserve"> Родины и родной природы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П.П. Бажов. «Медной горы Хозяйка». Образы Степана и Хозяйки Медной горы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 xml:space="preserve">П.П. Бажов.  «Медной </w:t>
            </w:r>
            <w:r w:rsidRPr="00D4383F">
              <w:rPr>
                <w:w w:val="99"/>
                <w:sz w:val="24"/>
                <w:szCs w:val="24"/>
              </w:rPr>
              <w:t>горы</w:t>
            </w:r>
            <w:r w:rsidRPr="00D4383F">
              <w:rPr>
                <w:sz w:val="24"/>
                <w:szCs w:val="24"/>
              </w:rPr>
              <w:t xml:space="preserve"> Хозяйка». Сказ как литературный жанр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К.Г. Паустовский. «Тёплый хлеб». Герои сказки и их поступки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К.Г. Паустовский.  «Заячьи лапы».  Природа и человек в произведении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68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 чт. Е. И. Носов. «Трудный хлеб». Нравственные проблемы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69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С.Я. Маршак. Пьеса-сказка «Двенадцать месяцев». Проблемы и герои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Народная основа пьесы-сказки С.Я. Маршака «Двенадцать месяцев»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sz w:val="24"/>
              </w:rPr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 чт. С. Я. Маршак. Сказки для детей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А.П. Платонов. «Никита». Человек и природа  </w:t>
            </w:r>
            <w:r>
              <w:rPr>
                <w:sz w:val="24"/>
                <w:szCs w:val="24"/>
              </w:rPr>
              <w:lastRenderedPageBreak/>
              <w:t>в рассказе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spacing w:line="267" w:lineRule="exact"/>
              <w:jc w:val="right"/>
              <w:rPr>
                <w:sz w:val="20"/>
                <w:szCs w:val="20"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lastRenderedPageBreak/>
              <w:t>73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А.П. Платонов. «Никита». Быль и фантастика в рассказе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74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Контрольная работа </w:t>
            </w:r>
            <w:r w:rsidRPr="005C6811">
              <w:rPr>
                <w:b/>
                <w:w w:val="96"/>
                <w:sz w:val="24"/>
                <w:szCs w:val="24"/>
              </w:rPr>
              <w:t xml:space="preserve">по творчеству </w:t>
            </w:r>
            <w:r w:rsidRPr="005C6811">
              <w:rPr>
                <w:b/>
                <w:sz w:val="24"/>
                <w:szCs w:val="24"/>
              </w:rPr>
              <w:t xml:space="preserve">А.П. Чехова, В.Г. Короленко,  П.П. Бажова, К.Г. Паустовского, С.Я. Маршака, </w:t>
            </w:r>
            <w:r w:rsidRPr="005C6811">
              <w:rPr>
                <w:b/>
                <w:w w:val="98"/>
                <w:sz w:val="24"/>
                <w:szCs w:val="24"/>
              </w:rPr>
              <w:t>А.П. Платонова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Анализ контрольной работы. В.П. Астафьев. «</w:t>
            </w:r>
            <w:proofErr w:type="spellStart"/>
            <w:r w:rsidRPr="00D4383F">
              <w:rPr>
                <w:sz w:val="24"/>
                <w:szCs w:val="24"/>
              </w:rPr>
              <w:t>Васюткино</w:t>
            </w:r>
            <w:proofErr w:type="spellEnd"/>
            <w:r w:rsidRPr="00D4383F">
              <w:rPr>
                <w:sz w:val="24"/>
                <w:szCs w:val="24"/>
              </w:rPr>
              <w:t xml:space="preserve"> озеро». Юный герой в экстремальной ситуации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rPr>
                <w:sz w:val="24"/>
                <w:szCs w:val="24"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В.П. Астафьев. «</w:t>
            </w:r>
            <w:proofErr w:type="spellStart"/>
            <w:r w:rsidRPr="00D4383F">
              <w:rPr>
                <w:sz w:val="24"/>
                <w:szCs w:val="24"/>
              </w:rPr>
              <w:t>Васюткино</w:t>
            </w:r>
            <w:proofErr w:type="spellEnd"/>
            <w:r w:rsidRPr="00D4383F">
              <w:rPr>
                <w:sz w:val="24"/>
                <w:szCs w:val="24"/>
              </w:rPr>
              <w:t xml:space="preserve"> озеро». Становление характер главного героя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spacing w:line="267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77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Р/р.  Сочинение «Какие </w:t>
            </w:r>
            <w:r w:rsidRPr="005C6811">
              <w:rPr>
                <w:b/>
                <w:w w:val="98"/>
                <w:sz w:val="24"/>
                <w:szCs w:val="24"/>
              </w:rPr>
              <w:t xml:space="preserve">поступки </w:t>
            </w:r>
            <w:r w:rsidRPr="005C6811">
              <w:rPr>
                <w:b/>
                <w:sz w:val="24"/>
                <w:szCs w:val="24"/>
              </w:rPr>
              <w:t>сверстников  вызывают  мое  восхищение?»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C6811" w:rsidRDefault="005C6811" w:rsidP="005C6811">
            <w:pPr>
              <w:spacing w:line="263" w:lineRule="exact"/>
              <w:jc w:val="right"/>
              <w:rPr>
                <w:b/>
                <w:sz w:val="20"/>
                <w:szCs w:val="20"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А.Т. Твардовский.  «Рассказ танкиста». Патриотические  подвиги  детей  в  годы Великой Отечественной войны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79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И. А. Бунин «Помню – долгий зимний вечер…». Картины природы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rPr>
                <w:sz w:val="24"/>
                <w:szCs w:val="24"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Н.М.  Рубцов «Родная деревня».  Тема Родины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Дон-</w:t>
            </w:r>
            <w:proofErr w:type="spellStart"/>
            <w:r w:rsidRPr="00D4383F">
              <w:rPr>
                <w:sz w:val="24"/>
                <w:szCs w:val="24"/>
              </w:rPr>
              <w:t>Аминадо</w:t>
            </w:r>
            <w:proofErr w:type="spellEnd"/>
            <w:r w:rsidRPr="00D4383F">
              <w:rPr>
                <w:sz w:val="24"/>
                <w:szCs w:val="24"/>
              </w:rPr>
              <w:t>. «Города и годы». Чувство тоски по Родине в стихотворении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C6811" w:rsidRPr="00534EFC" w:rsidRDefault="005C6811" w:rsidP="005C6811">
            <w:pPr>
              <w:rPr>
                <w:sz w:val="24"/>
                <w:szCs w:val="24"/>
              </w:rPr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82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 xml:space="preserve">. чт.  </w:t>
            </w:r>
            <w:r w:rsidRPr="005C6811">
              <w:rPr>
                <w:b/>
                <w:sz w:val="23"/>
                <w:szCs w:val="23"/>
              </w:rPr>
              <w:t xml:space="preserve">А. </w:t>
            </w:r>
            <w:proofErr w:type="spellStart"/>
            <w:r w:rsidRPr="005C6811">
              <w:rPr>
                <w:b/>
                <w:sz w:val="23"/>
                <w:szCs w:val="23"/>
              </w:rPr>
              <w:t>Жвалевский</w:t>
            </w:r>
            <w:proofErr w:type="spellEnd"/>
            <w:r w:rsidRPr="005C6811">
              <w:rPr>
                <w:b/>
                <w:sz w:val="23"/>
                <w:szCs w:val="23"/>
              </w:rPr>
              <w:t>, Е. Пастернак «Я хочу в школу!». Нравственные проблемы повести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D4383F">
              <w:rPr>
                <w:sz w:val="24"/>
                <w:szCs w:val="24"/>
              </w:rPr>
              <w:t>Ю.Ч. Ким. Песня «Рыба – кит» как юмористическое произведение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Литература народов России.  Р.  Гамзатов. «Песня соловья». Чувство гордости за свою Родину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85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 чт. Мифы Древней Греции и их герои. Прометей и его деяния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Ш. Перро «Спящая красавица».  Художественные особенности сказки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Ш.  Перро «Спящая красавица».  Роль фантастики в сказке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28511B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Х.К. Андерсен. «Снежная королева». Реальность и фантастика в сказке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28511B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89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Х.К.  Андерсен.  «Снежная  королева»  - сказка о великой силе любви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28511B" w:rsidRDefault="005C6811" w:rsidP="005C6811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Х.К.  Андерсен.  «Снежная королева». Противопоставление  в  сказке  красоты внутренней и внешней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28511B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5C6811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91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>. чт. «По страницам сказок Андерсена»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5C6811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</w:t>
            </w:r>
            <w:r w:rsidRPr="009B6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Твен. 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 Неповторимый мир детства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Default="005C6811" w:rsidP="005C6811"/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М.</w:t>
            </w:r>
            <w:r w:rsidRPr="009B63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Твен. 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». Дружба героев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94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D4383F">
            <w:pPr>
              <w:spacing w:line="267" w:lineRule="exact"/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 xml:space="preserve">Р/р. «Приключения Тома </w:t>
            </w:r>
            <w:proofErr w:type="spellStart"/>
            <w:r w:rsidRPr="005C6811">
              <w:rPr>
                <w:b/>
                <w:sz w:val="24"/>
                <w:szCs w:val="24"/>
              </w:rPr>
              <w:t>Сойера</w:t>
            </w:r>
            <w:proofErr w:type="spellEnd"/>
            <w:r w:rsidRPr="005C6811">
              <w:rPr>
                <w:b/>
                <w:sz w:val="24"/>
                <w:szCs w:val="24"/>
              </w:rPr>
              <w:t>» - любимая книга многих поколений читателей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95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ind w:left="40"/>
              <w:rPr>
                <w:b/>
                <w:sz w:val="20"/>
                <w:szCs w:val="20"/>
              </w:rPr>
            </w:pPr>
            <w:r w:rsidRPr="005C6811">
              <w:rPr>
                <w:b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Анализ контрольной работы. Дж. Лондон.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 xml:space="preserve">». Нравственное </w:t>
            </w:r>
            <w:r>
              <w:rPr>
                <w:sz w:val="24"/>
                <w:szCs w:val="24"/>
              </w:rPr>
              <w:lastRenderedPageBreak/>
              <w:t>взросление героя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lastRenderedPageBreak/>
              <w:t>97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Дж. Лондон. 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>».  Мастерство писателя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Э. Сетон-Томпсон «</w:t>
            </w:r>
            <w:proofErr w:type="spellStart"/>
            <w:r>
              <w:rPr>
                <w:sz w:val="24"/>
                <w:szCs w:val="24"/>
              </w:rPr>
              <w:t>Арно</w:t>
            </w:r>
            <w:proofErr w:type="spellEnd"/>
            <w:r>
              <w:rPr>
                <w:sz w:val="24"/>
                <w:szCs w:val="24"/>
              </w:rPr>
              <w:t>».  Нравственные проблемы рассказа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99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УльфСтарк«</w:t>
            </w:r>
            <w:proofErr w:type="gramEnd"/>
            <w:r>
              <w:rPr>
                <w:sz w:val="24"/>
                <w:szCs w:val="24"/>
              </w:rPr>
              <w:t>Умеешь</w:t>
            </w:r>
            <w:proofErr w:type="spellEnd"/>
            <w:r>
              <w:rPr>
                <w:sz w:val="24"/>
                <w:szCs w:val="24"/>
              </w:rPr>
              <w:t xml:space="preserve"> ли ты свистеть, </w:t>
            </w:r>
            <w:proofErr w:type="spellStart"/>
            <w:r>
              <w:rPr>
                <w:sz w:val="24"/>
                <w:szCs w:val="24"/>
              </w:rPr>
              <w:t>Йоханна</w:t>
            </w:r>
            <w:proofErr w:type="spellEnd"/>
            <w:r>
              <w:rPr>
                <w:sz w:val="24"/>
                <w:szCs w:val="24"/>
              </w:rPr>
              <w:t>?». Тема милосердия в рассказе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100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эН</w:t>
            </w:r>
            <w:proofErr w:type="spellEnd"/>
            <w:r>
              <w:rPr>
                <w:sz w:val="24"/>
                <w:szCs w:val="24"/>
              </w:rPr>
              <w:t>. «Как растут ёлочные шары, или Моя встреча с дедом Морозом». Реальность и волшебство в произведении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  <w:tr w:rsidR="005C6811" w:rsidRPr="005C6811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C6811" w:rsidRDefault="005C6811" w:rsidP="007327A8">
            <w:pPr>
              <w:snapToGrid w:val="0"/>
              <w:spacing w:line="360" w:lineRule="auto"/>
              <w:jc w:val="center"/>
              <w:rPr>
                <w:b/>
              </w:rPr>
            </w:pPr>
            <w:r w:rsidRPr="005C6811">
              <w:rPr>
                <w:b/>
              </w:rPr>
              <w:t>101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C6811" w:rsidRDefault="005C6811" w:rsidP="007327A8">
            <w:pPr>
              <w:spacing w:line="263" w:lineRule="exact"/>
              <w:ind w:left="40"/>
              <w:rPr>
                <w:b/>
                <w:sz w:val="20"/>
                <w:szCs w:val="20"/>
              </w:rPr>
            </w:pPr>
            <w:proofErr w:type="spellStart"/>
            <w:r w:rsidRPr="005C6811">
              <w:rPr>
                <w:b/>
                <w:sz w:val="24"/>
                <w:szCs w:val="24"/>
              </w:rPr>
              <w:t>Вн</w:t>
            </w:r>
            <w:proofErr w:type="spellEnd"/>
            <w:r w:rsidRPr="005C6811">
              <w:rPr>
                <w:b/>
                <w:sz w:val="24"/>
                <w:szCs w:val="24"/>
              </w:rPr>
              <w:t xml:space="preserve">. чт. М. </w:t>
            </w:r>
            <w:proofErr w:type="spellStart"/>
            <w:r w:rsidRPr="005C6811">
              <w:rPr>
                <w:b/>
                <w:sz w:val="24"/>
                <w:szCs w:val="24"/>
              </w:rPr>
              <w:t>Парр</w:t>
            </w:r>
            <w:proofErr w:type="spellEnd"/>
            <w:r w:rsidRPr="005C6811">
              <w:rPr>
                <w:b/>
                <w:sz w:val="24"/>
                <w:szCs w:val="24"/>
              </w:rPr>
              <w:t>. «Вафельное сердце» - книга о дружбе, любви и взаимопонимании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C6811" w:rsidRDefault="005C6811" w:rsidP="007327A8">
            <w:pPr>
              <w:jc w:val="center"/>
              <w:rPr>
                <w:b/>
              </w:rPr>
            </w:pPr>
            <w:r w:rsidRPr="005C68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Pr="005C6811" w:rsidRDefault="005C6811" w:rsidP="005C6811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C6811" w:rsidRDefault="005C6811" w:rsidP="007327A8">
            <w:pPr>
              <w:tabs>
                <w:tab w:val="left" w:pos="0"/>
              </w:tabs>
              <w:snapToGrid w:val="0"/>
              <w:spacing w:line="360" w:lineRule="auto"/>
              <w:rPr>
                <w:b/>
              </w:rPr>
            </w:pPr>
          </w:p>
        </w:tc>
      </w:tr>
      <w:tr w:rsidR="005C6811" w:rsidRPr="00534EFC" w:rsidTr="007209A5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811" w:rsidRPr="00534EFC" w:rsidRDefault="005C6811" w:rsidP="007327A8">
            <w:pPr>
              <w:snapToGrid w:val="0"/>
              <w:spacing w:line="360" w:lineRule="auto"/>
              <w:jc w:val="center"/>
            </w:pPr>
            <w:r w:rsidRPr="00534EFC">
              <w:t>102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C6811" w:rsidRPr="00534EFC" w:rsidRDefault="005C6811" w:rsidP="007327A8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 – викторина «По следам прочитанных произведений»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811" w:rsidRPr="00534EFC" w:rsidRDefault="005C6811" w:rsidP="007327A8">
            <w:pPr>
              <w:jc w:val="center"/>
            </w:pPr>
            <w:r w:rsidRPr="00534EFC">
              <w:rPr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6811" w:rsidRDefault="005C6811" w:rsidP="005C6811"/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811" w:rsidRPr="00534EFC" w:rsidRDefault="005C6811" w:rsidP="007327A8">
            <w:pPr>
              <w:tabs>
                <w:tab w:val="left" w:pos="0"/>
              </w:tabs>
              <w:snapToGrid w:val="0"/>
              <w:spacing w:line="360" w:lineRule="auto"/>
            </w:pPr>
          </w:p>
        </w:tc>
      </w:tr>
    </w:tbl>
    <w:p w:rsidR="00CC5D01" w:rsidRDefault="00CC5D01" w:rsidP="007327A8">
      <w:pPr>
        <w:ind w:left="414" w:right="142" w:firstLine="720"/>
        <w:jc w:val="both"/>
        <w:rPr>
          <w:sz w:val="20"/>
          <w:szCs w:val="20"/>
        </w:rPr>
      </w:pPr>
    </w:p>
    <w:p w:rsidR="00CC5D01" w:rsidRPr="00720CED" w:rsidRDefault="00CC5D01" w:rsidP="00720CED">
      <w:pPr>
        <w:tabs>
          <w:tab w:val="left" w:pos="937"/>
        </w:tabs>
        <w:sectPr w:rsidR="00CC5D01" w:rsidRPr="00720CED">
          <w:pgSz w:w="11900" w:h="16836"/>
          <w:pgMar w:top="547" w:right="1440" w:bottom="696" w:left="420" w:header="0" w:footer="0" w:gutter="0"/>
          <w:cols w:space="720" w:equalWidth="0">
            <w:col w:w="10048"/>
          </w:cols>
        </w:sectPr>
      </w:pPr>
    </w:p>
    <w:p w:rsidR="00CC5D01" w:rsidRDefault="00CC5D01" w:rsidP="005C6811">
      <w:pPr>
        <w:spacing w:line="20" w:lineRule="exact"/>
      </w:pPr>
    </w:p>
    <w:sectPr w:rsidR="00CC5D01" w:rsidSect="001F2DE4">
      <w:pgSz w:w="11900" w:h="16836"/>
      <w:pgMar w:top="547" w:right="1440" w:bottom="1440" w:left="420" w:header="0" w:footer="0" w:gutter="0"/>
      <w:cols w:space="720" w:equalWidth="0">
        <w:col w:w="10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318E84B0"/>
    <w:lvl w:ilvl="0" w:tplc="BE8CAB5C">
      <w:start w:val="1"/>
      <w:numFmt w:val="bullet"/>
      <w:lvlText w:val="-"/>
      <w:lvlJc w:val="left"/>
    </w:lvl>
    <w:lvl w:ilvl="1" w:tplc="97B8E98A">
      <w:numFmt w:val="decimal"/>
      <w:lvlText w:val=""/>
      <w:lvlJc w:val="left"/>
      <w:rPr>
        <w:rFonts w:cs="Times New Roman"/>
      </w:rPr>
    </w:lvl>
    <w:lvl w:ilvl="2" w:tplc="F71457F8">
      <w:numFmt w:val="decimal"/>
      <w:lvlText w:val=""/>
      <w:lvlJc w:val="left"/>
      <w:rPr>
        <w:rFonts w:cs="Times New Roman"/>
      </w:rPr>
    </w:lvl>
    <w:lvl w:ilvl="3" w:tplc="5E08D91A">
      <w:numFmt w:val="decimal"/>
      <w:lvlText w:val=""/>
      <w:lvlJc w:val="left"/>
      <w:rPr>
        <w:rFonts w:cs="Times New Roman"/>
      </w:rPr>
    </w:lvl>
    <w:lvl w:ilvl="4" w:tplc="34005DAC">
      <w:numFmt w:val="decimal"/>
      <w:lvlText w:val=""/>
      <w:lvlJc w:val="left"/>
      <w:rPr>
        <w:rFonts w:cs="Times New Roman"/>
      </w:rPr>
    </w:lvl>
    <w:lvl w:ilvl="5" w:tplc="19F05BBE">
      <w:numFmt w:val="decimal"/>
      <w:lvlText w:val=""/>
      <w:lvlJc w:val="left"/>
      <w:rPr>
        <w:rFonts w:cs="Times New Roman"/>
      </w:rPr>
    </w:lvl>
    <w:lvl w:ilvl="6" w:tplc="FEDA8FEE">
      <w:numFmt w:val="decimal"/>
      <w:lvlText w:val=""/>
      <w:lvlJc w:val="left"/>
      <w:rPr>
        <w:rFonts w:cs="Times New Roman"/>
      </w:rPr>
    </w:lvl>
    <w:lvl w:ilvl="7" w:tplc="479EFAFE">
      <w:numFmt w:val="decimal"/>
      <w:lvlText w:val=""/>
      <w:lvlJc w:val="left"/>
      <w:rPr>
        <w:rFonts w:cs="Times New Roman"/>
      </w:rPr>
    </w:lvl>
    <w:lvl w:ilvl="8" w:tplc="63AE92A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B3"/>
    <w:multiLevelType w:val="hybridMultilevel"/>
    <w:tmpl w:val="71566152"/>
    <w:lvl w:ilvl="0" w:tplc="02CA48CC">
      <w:start w:val="1"/>
      <w:numFmt w:val="bullet"/>
      <w:lvlText w:val="-"/>
      <w:lvlJc w:val="left"/>
    </w:lvl>
    <w:lvl w:ilvl="1" w:tplc="428C5902">
      <w:numFmt w:val="decimal"/>
      <w:lvlText w:val=""/>
      <w:lvlJc w:val="left"/>
      <w:rPr>
        <w:rFonts w:cs="Times New Roman"/>
      </w:rPr>
    </w:lvl>
    <w:lvl w:ilvl="2" w:tplc="FCD2A02C">
      <w:numFmt w:val="decimal"/>
      <w:lvlText w:val=""/>
      <w:lvlJc w:val="left"/>
      <w:rPr>
        <w:rFonts w:cs="Times New Roman"/>
      </w:rPr>
    </w:lvl>
    <w:lvl w:ilvl="3" w:tplc="21B47906">
      <w:numFmt w:val="decimal"/>
      <w:lvlText w:val=""/>
      <w:lvlJc w:val="left"/>
      <w:rPr>
        <w:rFonts w:cs="Times New Roman"/>
      </w:rPr>
    </w:lvl>
    <w:lvl w:ilvl="4" w:tplc="4A10ACBC">
      <w:numFmt w:val="decimal"/>
      <w:lvlText w:val=""/>
      <w:lvlJc w:val="left"/>
      <w:rPr>
        <w:rFonts w:cs="Times New Roman"/>
      </w:rPr>
    </w:lvl>
    <w:lvl w:ilvl="5" w:tplc="4042787E">
      <w:numFmt w:val="decimal"/>
      <w:lvlText w:val=""/>
      <w:lvlJc w:val="left"/>
      <w:rPr>
        <w:rFonts w:cs="Times New Roman"/>
      </w:rPr>
    </w:lvl>
    <w:lvl w:ilvl="6" w:tplc="05222100">
      <w:numFmt w:val="decimal"/>
      <w:lvlText w:val=""/>
      <w:lvlJc w:val="left"/>
      <w:rPr>
        <w:rFonts w:cs="Times New Roman"/>
      </w:rPr>
    </w:lvl>
    <w:lvl w:ilvl="7" w:tplc="5C9C670A">
      <w:numFmt w:val="decimal"/>
      <w:lvlText w:val=""/>
      <w:lvlJc w:val="left"/>
      <w:rPr>
        <w:rFonts w:cs="Times New Roman"/>
      </w:rPr>
    </w:lvl>
    <w:lvl w:ilvl="8" w:tplc="590C8B0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81CCCEFA"/>
    <w:lvl w:ilvl="0" w:tplc="FD764F40">
      <w:start w:val="1"/>
      <w:numFmt w:val="bullet"/>
      <w:lvlText w:val="-"/>
      <w:lvlJc w:val="left"/>
    </w:lvl>
    <w:lvl w:ilvl="1" w:tplc="D4323B2E">
      <w:numFmt w:val="decimal"/>
      <w:lvlText w:val=""/>
      <w:lvlJc w:val="left"/>
      <w:rPr>
        <w:rFonts w:cs="Times New Roman"/>
      </w:rPr>
    </w:lvl>
    <w:lvl w:ilvl="2" w:tplc="B2F0288A">
      <w:numFmt w:val="decimal"/>
      <w:lvlText w:val=""/>
      <w:lvlJc w:val="left"/>
      <w:rPr>
        <w:rFonts w:cs="Times New Roman"/>
      </w:rPr>
    </w:lvl>
    <w:lvl w:ilvl="3" w:tplc="C4207B7C">
      <w:numFmt w:val="decimal"/>
      <w:lvlText w:val=""/>
      <w:lvlJc w:val="left"/>
      <w:rPr>
        <w:rFonts w:cs="Times New Roman"/>
      </w:rPr>
    </w:lvl>
    <w:lvl w:ilvl="4" w:tplc="E16C826A">
      <w:numFmt w:val="decimal"/>
      <w:lvlText w:val=""/>
      <w:lvlJc w:val="left"/>
      <w:rPr>
        <w:rFonts w:cs="Times New Roman"/>
      </w:rPr>
    </w:lvl>
    <w:lvl w:ilvl="5" w:tplc="A0D0B680">
      <w:numFmt w:val="decimal"/>
      <w:lvlText w:val=""/>
      <w:lvlJc w:val="left"/>
      <w:rPr>
        <w:rFonts w:cs="Times New Roman"/>
      </w:rPr>
    </w:lvl>
    <w:lvl w:ilvl="6" w:tplc="DF821392">
      <w:numFmt w:val="decimal"/>
      <w:lvlText w:val=""/>
      <w:lvlJc w:val="left"/>
      <w:rPr>
        <w:rFonts w:cs="Times New Roman"/>
      </w:rPr>
    </w:lvl>
    <w:lvl w:ilvl="7" w:tplc="329E1CBA">
      <w:numFmt w:val="decimal"/>
      <w:lvlText w:val=""/>
      <w:lvlJc w:val="left"/>
      <w:rPr>
        <w:rFonts w:cs="Times New Roman"/>
      </w:rPr>
    </w:lvl>
    <w:lvl w:ilvl="8" w:tplc="559843F4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33E07620"/>
    <w:lvl w:ilvl="0" w:tplc="2A9C2F3C">
      <w:start w:val="2"/>
      <w:numFmt w:val="decimal"/>
      <w:lvlText w:val="%1."/>
      <w:lvlJc w:val="left"/>
      <w:rPr>
        <w:rFonts w:cs="Times New Roman"/>
      </w:rPr>
    </w:lvl>
    <w:lvl w:ilvl="1" w:tplc="80A49DF6">
      <w:numFmt w:val="decimal"/>
      <w:lvlText w:val=""/>
      <w:lvlJc w:val="left"/>
      <w:rPr>
        <w:rFonts w:cs="Times New Roman"/>
      </w:rPr>
    </w:lvl>
    <w:lvl w:ilvl="2" w:tplc="86C00E50">
      <w:numFmt w:val="decimal"/>
      <w:lvlText w:val=""/>
      <w:lvlJc w:val="left"/>
      <w:rPr>
        <w:rFonts w:cs="Times New Roman"/>
      </w:rPr>
    </w:lvl>
    <w:lvl w:ilvl="3" w:tplc="55A4DB44">
      <w:numFmt w:val="decimal"/>
      <w:lvlText w:val=""/>
      <w:lvlJc w:val="left"/>
      <w:rPr>
        <w:rFonts w:cs="Times New Roman"/>
      </w:rPr>
    </w:lvl>
    <w:lvl w:ilvl="4" w:tplc="4A9A4814">
      <w:numFmt w:val="decimal"/>
      <w:lvlText w:val=""/>
      <w:lvlJc w:val="left"/>
      <w:rPr>
        <w:rFonts w:cs="Times New Roman"/>
      </w:rPr>
    </w:lvl>
    <w:lvl w:ilvl="5" w:tplc="9928FB3C">
      <w:numFmt w:val="decimal"/>
      <w:lvlText w:val=""/>
      <w:lvlJc w:val="left"/>
      <w:rPr>
        <w:rFonts w:cs="Times New Roman"/>
      </w:rPr>
    </w:lvl>
    <w:lvl w:ilvl="6" w:tplc="C8EA39CE">
      <w:numFmt w:val="decimal"/>
      <w:lvlText w:val=""/>
      <w:lvlJc w:val="left"/>
      <w:rPr>
        <w:rFonts w:cs="Times New Roman"/>
      </w:rPr>
    </w:lvl>
    <w:lvl w:ilvl="7" w:tplc="F1280D88">
      <w:numFmt w:val="decimal"/>
      <w:lvlText w:val=""/>
      <w:lvlJc w:val="left"/>
      <w:rPr>
        <w:rFonts w:cs="Times New Roman"/>
      </w:rPr>
    </w:lvl>
    <w:lvl w:ilvl="8" w:tplc="79786B86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6E9"/>
    <w:multiLevelType w:val="hybridMultilevel"/>
    <w:tmpl w:val="48D22CFE"/>
    <w:lvl w:ilvl="0" w:tplc="67FA7694">
      <w:start w:val="2"/>
      <w:numFmt w:val="decimal"/>
      <w:lvlText w:val="%1)"/>
      <w:lvlJc w:val="left"/>
      <w:rPr>
        <w:rFonts w:cs="Times New Roman"/>
      </w:rPr>
    </w:lvl>
    <w:lvl w:ilvl="1" w:tplc="699CDD1A">
      <w:numFmt w:val="decimal"/>
      <w:lvlText w:val=""/>
      <w:lvlJc w:val="left"/>
      <w:rPr>
        <w:rFonts w:cs="Times New Roman"/>
      </w:rPr>
    </w:lvl>
    <w:lvl w:ilvl="2" w:tplc="E8DE1C24">
      <w:numFmt w:val="decimal"/>
      <w:lvlText w:val=""/>
      <w:lvlJc w:val="left"/>
      <w:rPr>
        <w:rFonts w:cs="Times New Roman"/>
      </w:rPr>
    </w:lvl>
    <w:lvl w:ilvl="3" w:tplc="D42EA3B2">
      <w:numFmt w:val="decimal"/>
      <w:lvlText w:val=""/>
      <w:lvlJc w:val="left"/>
      <w:rPr>
        <w:rFonts w:cs="Times New Roman"/>
      </w:rPr>
    </w:lvl>
    <w:lvl w:ilvl="4" w:tplc="7ED2D510">
      <w:numFmt w:val="decimal"/>
      <w:lvlText w:val=""/>
      <w:lvlJc w:val="left"/>
      <w:rPr>
        <w:rFonts w:cs="Times New Roman"/>
      </w:rPr>
    </w:lvl>
    <w:lvl w:ilvl="5" w:tplc="581A712C">
      <w:numFmt w:val="decimal"/>
      <w:lvlText w:val=""/>
      <w:lvlJc w:val="left"/>
      <w:rPr>
        <w:rFonts w:cs="Times New Roman"/>
      </w:rPr>
    </w:lvl>
    <w:lvl w:ilvl="6" w:tplc="2326C83E">
      <w:numFmt w:val="decimal"/>
      <w:lvlText w:val=""/>
      <w:lvlJc w:val="left"/>
      <w:rPr>
        <w:rFonts w:cs="Times New Roman"/>
      </w:rPr>
    </w:lvl>
    <w:lvl w:ilvl="7" w:tplc="7D2C8B10">
      <w:numFmt w:val="decimal"/>
      <w:lvlText w:val=""/>
      <w:lvlJc w:val="left"/>
      <w:rPr>
        <w:rFonts w:cs="Times New Roman"/>
      </w:rPr>
    </w:lvl>
    <w:lvl w:ilvl="8" w:tplc="54A24B0A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2EA6"/>
    <w:multiLevelType w:val="hybridMultilevel"/>
    <w:tmpl w:val="DCC4D36E"/>
    <w:lvl w:ilvl="0" w:tplc="D39EF93A">
      <w:start w:val="3"/>
      <w:numFmt w:val="decimal"/>
      <w:lvlText w:val="%1)"/>
      <w:lvlJc w:val="left"/>
      <w:rPr>
        <w:rFonts w:cs="Times New Roman"/>
      </w:rPr>
    </w:lvl>
    <w:lvl w:ilvl="1" w:tplc="B6F45138">
      <w:numFmt w:val="decimal"/>
      <w:lvlText w:val=""/>
      <w:lvlJc w:val="left"/>
      <w:rPr>
        <w:rFonts w:cs="Times New Roman"/>
      </w:rPr>
    </w:lvl>
    <w:lvl w:ilvl="2" w:tplc="36085CEA">
      <w:numFmt w:val="decimal"/>
      <w:lvlText w:val=""/>
      <w:lvlJc w:val="left"/>
      <w:rPr>
        <w:rFonts w:cs="Times New Roman"/>
      </w:rPr>
    </w:lvl>
    <w:lvl w:ilvl="3" w:tplc="0ECE3E8C">
      <w:numFmt w:val="decimal"/>
      <w:lvlText w:val=""/>
      <w:lvlJc w:val="left"/>
      <w:rPr>
        <w:rFonts w:cs="Times New Roman"/>
      </w:rPr>
    </w:lvl>
    <w:lvl w:ilvl="4" w:tplc="E05CA71E">
      <w:numFmt w:val="decimal"/>
      <w:lvlText w:val=""/>
      <w:lvlJc w:val="left"/>
      <w:rPr>
        <w:rFonts w:cs="Times New Roman"/>
      </w:rPr>
    </w:lvl>
    <w:lvl w:ilvl="5" w:tplc="B2B424CC">
      <w:numFmt w:val="decimal"/>
      <w:lvlText w:val=""/>
      <w:lvlJc w:val="left"/>
      <w:rPr>
        <w:rFonts w:cs="Times New Roman"/>
      </w:rPr>
    </w:lvl>
    <w:lvl w:ilvl="6" w:tplc="F1DE84EE">
      <w:numFmt w:val="decimal"/>
      <w:lvlText w:val=""/>
      <w:lvlJc w:val="left"/>
      <w:rPr>
        <w:rFonts w:cs="Times New Roman"/>
      </w:rPr>
    </w:lvl>
    <w:lvl w:ilvl="7" w:tplc="14D6BF34">
      <w:numFmt w:val="decimal"/>
      <w:lvlText w:val=""/>
      <w:lvlJc w:val="left"/>
      <w:rPr>
        <w:rFonts w:cs="Times New Roman"/>
      </w:rPr>
    </w:lvl>
    <w:lvl w:ilvl="8" w:tplc="E5F0DAA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90C"/>
    <w:multiLevelType w:val="hybridMultilevel"/>
    <w:tmpl w:val="2D3CB734"/>
    <w:lvl w:ilvl="0" w:tplc="EE70F342">
      <w:start w:val="3"/>
      <w:numFmt w:val="decimal"/>
      <w:lvlText w:val="%1."/>
      <w:lvlJc w:val="left"/>
      <w:rPr>
        <w:rFonts w:cs="Times New Roman"/>
      </w:rPr>
    </w:lvl>
    <w:lvl w:ilvl="1" w:tplc="E09C4038">
      <w:numFmt w:val="decimal"/>
      <w:lvlText w:val=""/>
      <w:lvlJc w:val="left"/>
      <w:rPr>
        <w:rFonts w:cs="Times New Roman"/>
      </w:rPr>
    </w:lvl>
    <w:lvl w:ilvl="2" w:tplc="F27C0120">
      <w:numFmt w:val="decimal"/>
      <w:lvlText w:val=""/>
      <w:lvlJc w:val="left"/>
      <w:rPr>
        <w:rFonts w:cs="Times New Roman"/>
      </w:rPr>
    </w:lvl>
    <w:lvl w:ilvl="3" w:tplc="86525790">
      <w:numFmt w:val="decimal"/>
      <w:lvlText w:val=""/>
      <w:lvlJc w:val="left"/>
      <w:rPr>
        <w:rFonts w:cs="Times New Roman"/>
      </w:rPr>
    </w:lvl>
    <w:lvl w:ilvl="4" w:tplc="CB867EE4">
      <w:numFmt w:val="decimal"/>
      <w:lvlText w:val=""/>
      <w:lvlJc w:val="left"/>
      <w:rPr>
        <w:rFonts w:cs="Times New Roman"/>
      </w:rPr>
    </w:lvl>
    <w:lvl w:ilvl="5" w:tplc="67B892BA">
      <w:numFmt w:val="decimal"/>
      <w:lvlText w:val=""/>
      <w:lvlJc w:val="left"/>
      <w:rPr>
        <w:rFonts w:cs="Times New Roman"/>
      </w:rPr>
    </w:lvl>
    <w:lvl w:ilvl="6" w:tplc="79ECED20">
      <w:numFmt w:val="decimal"/>
      <w:lvlText w:val=""/>
      <w:lvlJc w:val="left"/>
      <w:rPr>
        <w:rFonts w:cs="Times New Roman"/>
      </w:rPr>
    </w:lvl>
    <w:lvl w:ilvl="7" w:tplc="A392A8DC">
      <w:numFmt w:val="decimal"/>
      <w:lvlText w:val=""/>
      <w:lvlJc w:val="left"/>
      <w:rPr>
        <w:rFonts w:cs="Times New Roman"/>
      </w:rPr>
    </w:lvl>
    <w:lvl w:ilvl="8" w:tplc="7C123070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1BB"/>
    <w:multiLevelType w:val="hybridMultilevel"/>
    <w:tmpl w:val="293C64CA"/>
    <w:lvl w:ilvl="0" w:tplc="F07C5570">
      <w:start w:val="1"/>
      <w:numFmt w:val="bullet"/>
      <w:lvlText w:val="-"/>
      <w:lvlJc w:val="left"/>
    </w:lvl>
    <w:lvl w:ilvl="1" w:tplc="179AC412">
      <w:numFmt w:val="decimal"/>
      <w:lvlText w:val=""/>
      <w:lvlJc w:val="left"/>
      <w:rPr>
        <w:rFonts w:cs="Times New Roman"/>
      </w:rPr>
    </w:lvl>
    <w:lvl w:ilvl="2" w:tplc="6204C96E">
      <w:numFmt w:val="decimal"/>
      <w:lvlText w:val=""/>
      <w:lvlJc w:val="left"/>
      <w:rPr>
        <w:rFonts w:cs="Times New Roman"/>
      </w:rPr>
    </w:lvl>
    <w:lvl w:ilvl="3" w:tplc="F99ED168">
      <w:numFmt w:val="decimal"/>
      <w:lvlText w:val=""/>
      <w:lvlJc w:val="left"/>
      <w:rPr>
        <w:rFonts w:cs="Times New Roman"/>
      </w:rPr>
    </w:lvl>
    <w:lvl w:ilvl="4" w:tplc="1040D862">
      <w:numFmt w:val="decimal"/>
      <w:lvlText w:val=""/>
      <w:lvlJc w:val="left"/>
      <w:rPr>
        <w:rFonts w:cs="Times New Roman"/>
      </w:rPr>
    </w:lvl>
    <w:lvl w:ilvl="5" w:tplc="A8D223E4">
      <w:numFmt w:val="decimal"/>
      <w:lvlText w:val=""/>
      <w:lvlJc w:val="left"/>
      <w:rPr>
        <w:rFonts w:cs="Times New Roman"/>
      </w:rPr>
    </w:lvl>
    <w:lvl w:ilvl="6" w:tplc="612EB128">
      <w:numFmt w:val="decimal"/>
      <w:lvlText w:val=""/>
      <w:lvlJc w:val="left"/>
      <w:rPr>
        <w:rFonts w:cs="Times New Roman"/>
      </w:rPr>
    </w:lvl>
    <w:lvl w:ilvl="7" w:tplc="D1DEA712">
      <w:numFmt w:val="decimal"/>
      <w:lvlText w:val=""/>
      <w:lvlJc w:val="left"/>
      <w:rPr>
        <w:rFonts w:cs="Times New Roman"/>
      </w:rPr>
    </w:lvl>
    <w:lvl w:ilvl="8" w:tplc="FA8C6AF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0C627482"/>
    <w:lvl w:ilvl="0" w:tplc="00DC534E">
      <w:start w:val="1"/>
      <w:numFmt w:val="bullet"/>
      <w:lvlText w:val="-"/>
      <w:lvlJc w:val="left"/>
    </w:lvl>
    <w:lvl w:ilvl="1" w:tplc="65E8F230">
      <w:numFmt w:val="decimal"/>
      <w:lvlText w:val=""/>
      <w:lvlJc w:val="left"/>
      <w:rPr>
        <w:rFonts w:cs="Times New Roman"/>
      </w:rPr>
    </w:lvl>
    <w:lvl w:ilvl="2" w:tplc="B2E23458">
      <w:numFmt w:val="decimal"/>
      <w:lvlText w:val=""/>
      <w:lvlJc w:val="left"/>
      <w:rPr>
        <w:rFonts w:cs="Times New Roman"/>
      </w:rPr>
    </w:lvl>
    <w:lvl w:ilvl="3" w:tplc="5C92DED8">
      <w:numFmt w:val="decimal"/>
      <w:lvlText w:val=""/>
      <w:lvlJc w:val="left"/>
      <w:rPr>
        <w:rFonts w:cs="Times New Roman"/>
      </w:rPr>
    </w:lvl>
    <w:lvl w:ilvl="4" w:tplc="AF04D66A">
      <w:numFmt w:val="decimal"/>
      <w:lvlText w:val=""/>
      <w:lvlJc w:val="left"/>
      <w:rPr>
        <w:rFonts w:cs="Times New Roman"/>
      </w:rPr>
    </w:lvl>
    <w:lvl w:ilvl="5" w:tplc="1D4AFD48">
      <w:numFmt w:val="decimal"/>
      <w:lvlText w:val=""/>
      <w:lvlJc w:val="left"/>
      <w:rPr>
        <w:rFonts w:cs="Times New Roman"/>
      </w:rPr>
    </w:lvl>
    <w:lvl w:ilvl="6" w:tplc="4B0C9A2E">
      <w:numFmt w:val="decimal"/>
      <w:lvlText w:val=""/>
      <w:lvlJc w:val="left"/>
      <w:rPr>
        <w:rFonts w:cs="Times New Roman"/>
      </w:rPr>
    </w:lvl>
    <w:lvl w:ilvl="7" w:tplc="7CC289A4">
      <w:numFmt w:val="decimal"/>
      <w:lvlText w:val=""/>
      <w:lvlJc w:val="left"/>
      <w:rPr>
        <w:rFonts w:cs="Times New Roman"/>
      </w:rPr>
    </w:lvl>
    <w:lvl w:ilvl="8" w:tplc="EF203352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7E87"/>
    <w:multiLevelType w:val="hybridMultilevel"/>
    <w:tmpl w:val="4A1476B0"/>
    <w:lvl w:ilvl="0" w:tplc="AA08A9EA">
      <w:start w:val="50"/>
      <w:numFmt w:val="upperLetter"/>
      <w:lvlText w:val="%1"/>
      <w:lvlJc w:val="left"/>
      <w:rPr>
        <w:rFonts w:cs="Times New Roman"/>
      </w:rPr>
    </w:lvl>
    <w:lvl w:ilvl="1" w:tplc="2B06E69C">
      <w:numFmt w:val="decimal"/>
      <w:lvlText w:val=""/>
      <w:lvlJc w:val="left"/>
      <w:rPr>
        <w:rFonts w:cs="Times New Roman"/>
      </w:rPr>
    </w:lvl>
    <w:lvl w:ilvl="2" w:tplc="B23EABEA">
      <w:numFmt w:val="decimal"/>
      <w:lvlText w:val=""/>
      <w:lvlJc w:val="left"/>
      <w:rPr>
        <w:rFonts w:cs="Times New Roman"/>
      </w:rPr>
    </w:lvl>
    <w:lvl w:ilvl="3" w:tplc="BCE8B2D6">
      <w:numFmt w:val="decimal"/>
      <w:lvlText w:val=""/>
      <w:lvlJc w:val="left"/>
      <w:rPr>
        <w:rFonts w:cs="Times New Roman"/>
      </w:rPr>
    </w:lvl>
    <w:lvl w:ilvl="4" w:tplc="50FA196C">
      <w:numFmt w:val="decimal"/>
      <w:lvlText w:val=""/>
      <w:lvlJc w:val="left"/>
      <w:rPr>
        <w:rFonts w:cs="Times New Roman"/>
      </w:rPr>
    </w:lvl>
    <w:lvl w:ilvl="5" w:tplc="B0F41E48">
      <w:numFmt w:val="decimal"/>
      <w:lvlText w:val=""/>
      <w:lvlJc w:val="left"/>
      <w:rPr>
        <w:rFonts w:cs="Times New Roman"/>
      </w:rPr>
    </w:lvl>
    <w:lvl w:ilvl="6" w:tplc="F78C40F4">
      <w:numFmt w:val="decimal"/>
      <w:lvlText w:val=""/>
      <w:lvlJc w:val="left"/>
      <w:rPr>
        <w:rFonts w:cs="Times New Roman"/>
      </w:rPr>
    </w:lvl>
    <w:lvl w:ilvl="7" w:tplc="62AA7EF6">
      <w:numFmt w:val="decimal"/>
      <w:lvlText w:val=""/>
      <w:lvlJc w:val="left"/>
      <w:rPr>
        <w:rFonts w:cs="Times New Roman"/>
      </w:rPr>
    </w:lvl>
    <w:lvl w:ilvl="8" w:tplc="2E6C40AA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7493758"/>
    <w:multiLevelType w:val="hybridMultilevel"/>
    <w:tmpl w:val="088C5D9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F51CE0C2">
      <w:numFmt w:val="bullet"/>
      <w:lvlText w:val="•"/>
      <w:lvlJc w:val="left"/>
      <w:pPr>
        <w:ind w:left="2780" w:hanging="9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 w15:restartNumberingAfterBreak="0">
    <w:nsid w:val="1CC01F98"/>
    <w:multiLevelType w:val="hybridMultilevel"/>
    <w:tmpl w:val="94B6B792"/>
    <w:lvl w:ilvl="0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2" w15:restartNumberingAfterBreak="0">
    <w:nsid w:val="346E20B3"/>
    <w:multiLevelType w:val="hybridMultilevel"/>
    <w:tmpl w:val="E41494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 w15:restartNumberingAfterBreak="0">
    <w:nsid w:val="492842D4"/>
    <w:multiLevelType w:val="hybridMultilevel"/>
    <w:tmpl w:val="E3C6E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2354EA"/>
    <w:multiLevelType w:val="hybridMultilevel"/>
    <w:tmpl w:val="2D3CB734"/>
    <w:lvl w:ilvl="0" w:tplc="EE70F342">
      <w:start w:val="3"/>
      <w:numFmt w:val="decimal"/>
      <w:lvlText w:val="%1."/>
      <w:lvlJc w:val="left"/>
      <w:rPr>
        <w:rFonts w:cs="Times New Roman"/>
      </w:rPr>
    </w:lvl>
    <w:lvl w:ilvl="1" w:tplc="E09C4038">
      <w:numFmt w:val="decimal"/>
      <w:lvlText w:val=""/>
      <w:lvlJc w:val="left"/>
      <w:rPr>
        <w:rFonts w:cs="Times New Roman"/>
      </w:rPr>
    </w:lvl>
    <w:lvl w:ilvl="2" w:tplc="F27C0120">
      <w:numFmt w:val="decimal"/>
      <w:lvlText w:val=""/>
      <w:lvlJc w:val="left"/>
      <w:rPr>
        <w:rFonts w:cs="Times New Roman"/>
      </w:rPr>
    </w:lvl>
    <w:lvl w:ilvl="3" w:tplc="86525790">
      <w:numFmt w:val="decimal"/>
      <w:lvlText w:val=""/>
      <w:lvlJc w:val="left"/>
      <w:rPr>
        <w:rFonts w:cs="Times New Roman"/>
      </w:rPr>
    </w:lvl>
    <w:lvl w:ilvl="4" w:tplc="CB867EE4">
      <w:numFmt w:val="decimal"/>
      <w:lvlText w:val=""/>
      <w:lvlJc w:val="left"/>
      <w:rPr>
        <w:rFonts w:cs="Times New Roman"/>
      </w:rPr>
    </w:lvl>
    <w:lvl w:ilvl="5" w:tplc="67B892BA">
      <w:numFmt w:val="decimal"/>
      <w:lvlText w:val=""/>
      <w:lvlJc w:val="left"/>
      <w:rPr>
        <w:rFonts w:cs="Times New Roman"/>
      </w:rPr>
    </w:lvl>
    <w:lvl w:ilvl="6" w:tplc="79ECED20">
      <w:numFmt w:val="decimal"/>
      <w:lvlText w:val=""/>
      <w:lvlJc w:val="left"/>
      <w:rPr>
        <w:rFonts w:cs="Times New Roman"/>
      </w:rPr>
    </w:lvl>
    <w:lvl w:ilvl="7" w:tplc="A392A8DC">
      <w:numFmt w:val="decimal"/>
      <w:lvlText w:val=""/>
      <w:lvlJc w:val="left"/>
      <w:rPr>
        <w:rFonts w:cs="Times New Roman"/>
      </w:rPr>
    </w:lvl>
    <w:lvl w:ilvl="8" w:tplc="7C123070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21E0AD0"/>
    <w:multiLevelType w:val="hybridMultilevel"/>
    <w:tmpl w:val="1C6EE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B43A6"/>
    <w:multiLevelType w:val="hybridMultilevel"/>
    <w:tmpl w:val="B1EAF41A"/>
    <w:lvl w:ilvl="0" w:tplc="36CA6FDC">
      <w:start w:val="2"/>
      <w:numFmt w:val="decimal"/>
      <w:lvlText w:val="%1."/>
      <w:lvlJc w:val="left"/>
      <w:rPr>
        <w:rFonts w:cs="Times New Roman"/>
        <w:b/>
      </w:rPr>
    </w:lvl>
    <w:lvl w:ilvl="1" w:tplc="80A49DF6">
      <w:numFmt w:val="decimal"/>
      <w:lvlText w:val=""/>
      <w:lvlJc w:val="left"/>
      <w:rPr>
        <w:rFonts w:cs="Times New Roman"/>
      </w:rPr>
    </w:lvl>
    <w:lvl w:ilvl="2" w:tplc="86C00E50">
      <w:numFmt w:val="decimal"/>
      <w:lvlText w:val=""/>
      <w:lvlJc w:val="left"/>
      <w:rPr>
        <w:rFonts w:cs="Times New Roman"/>
      </w:rPr>
    </w:lvl>
    <w:lvl w:ilvl="3" w:tplc="55A4DB44">
      <w:numFmt w:val="decimal"/>
      <w:lvlText w:val=""/>
      <w:lvlJc w:val="left"/>
      <w:rPr>
        <w:rFonts w:cs="Times New Roman"/>
      </w:rPr>
    </w:lvl>
    <w:lvl w:ilvl="4" w:tplc="4A9A4814">
      <w:numFmt w:val="decimal"/>
      <w:lvlText w:val=""/>
      <w:lvlJc w:val="left"/>
      <w:rPr>
        <w:rFonts w:cs="Times New Roman"/>
      </w:rPr>
    </w:lvl>
    <w:lvl w:ilvl="5" w:tplc="9928FB3C">
      <w:numFmt w:val="decimal"/>
      <w:lvlText w:val=""/>
      <w:lvlJc w:val="left"/>
      <w:rPr>
        <w:rFonts w:cs="Times New Roman"/>
      </w:rPr>
    </w:lvl>
    <w:lvl w:ilvl="6" w:tplc="C8EA39CE">
      <w:numFmt w:val="decimal"/>
      <w:lvlText w:val=""/>
      <w:lvlJc w:val="left"/>
      <w:rPr>
        <w:rFonts w:cs="Times New Roman"/>
      </w:rPr>
    </w:lvl>
    <w:lvl w:ilvl="7" w:tplc="F1280D88">
      <w:numFmt w:val="decimal"/>
      <w:lvlText w:val=""/>
      <w:lvlJc w:val="left"/>
      <w:rPr>
        <w:rFonts w:cs="Times New Roman"/>
      </w:rPr>
    </w:lvl>
    <w:lvl w:ilvl="8" w:tplc="79786B86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6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E4"/>
    <w:rsid w:val="00006C11"/>
    <w:rsid w:val="00070216"/>
    <w:rsid w:val="001370AE"/>
    <w:rsid w:val="00160F52"/>
    <w:rsid w:val="001A75D5"/>
    <w:rsid w:val="001F2DE4"/>
    <w:rsid w:val="00235EB2"/>
    <w:rsid w:val="0028511B"/>
    <w:rsid w:val="00371F5A"/>
    <w:rsid w:val="00441446"/>
    <w:rsid w:val="004D231F"/>
    <w:rsid w:val="004F10F2"/>
    <w:rsid w:val="00534EFC"/>
    <w:rsid w:val="0057135D"/>
    <w:rsid w:val="005C6811"/>
    <w:rsid w:val="005F723C"/>
    <w:rsid w:val="00624B5D"/>
    <w:rsid w:val="007209A5"/>
    <w:rsid w:val="00720CED"/>
    <w:rsid w:val="00724081"/>
    <w:rsid w:val="007327A8"/>
    <w:rsid w:val="00755C23"/>
    <w:rsid w:val="007C4590"/>
    <w:rsid w:val="00866506"/>
    <w:rsid w:val="008E2637"/>
    <w:rsid w:val="00914724"/>
    <w:rsid w:val="009B63F3"/>
    <w:rsid w:val="00A91C9A"/>
    <w:rsid w:val="00AD3443"/>
    <w:rsid w:val="00B8393F"/>
    <w:rsid w:val="00B93DDF"/>
    <w:rsid w:val="00BC3B92"/>
    <w:rsid w:val="00BD75FB"/>
    <w:rsid w:val="00C74474"/>
    <w:rsid w:val="00C82378"/>
    <w:rsid w:val="00CC5D01"/>
    <w:rsid w:val="00D4383F"/>
    <w:rsid w:val="00D53369"/>
    <w:rsid w:val="00D5614C"/>
    <w:rsid w:val="00DD250D"/>
    <w:rsid w:val="00DD2640"/>
    <w:rsid w:val="00ED31C7"/>
    <w:rsid w:val="00EF293F"/>
    <w:rsid w:val="00F03AA9"/>
    <w:rsid w:val="00FC6BE5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D2E79"/>
  <w15:docId w15:val="{B8F0B43D-2D1D-415A-9A95-92F129E9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31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414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41446"/>
    <w:rPr>
      <w:rFonts w:ascii="Calibri" w:hAnsi="Calibri"/>
    </w:rPr>
  </w:style>
  <w:style w:type="character" w:customStyle="1" w:styleId="Bodytext2Exact">
    <w:name w:val="Body text (2) Exact"/>
    <w:basedOn w:val="a0"/>
    <w:uiPriority w:val="99"/>
    <w:rsid w:val="001370AE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uiPriority w:val="99"/>
    <w:locked/>
    <w:rsid w:val="001370AE"/>
    <w:rPr>
      <w:rFonts w:cs="Times New Roman"/>
      <w:b/>
      <w:bCs/>
      <w:sz w:val="26"/>
      <w:szCs w:val="26"/>
      <w:lang w:bidi="ar-SA"/>
    </w:rPr>
  </w:style>
  <w:style w:type="character" w:customStyle="1" w:styleId="Bodytext2">
    <w:name w:val="Body text (2)_"/>
    <w:basedOn w:val="a0"/>
    <w:link w:val="Bodytext20"/>
    <w:uiPriority w:val="99"/>
    <w:locked/>
    <w:rsid w:val="001370AE"/>
    <w:rPr>
      <w:rFonts w:cs="Times New Roman"/>
      <w:sz w:val="26"/>
      <w:szCs w:val="26"/>
      <w:lang w:bidi="ar-SA"/>
    </w:rPr>
  </w:style>
  <w:style w:type="character" w:customStyle="1" w:styleId="Bodytext5">
    <w:name w:val="Body text (5)_"/>
    <w:basedOn w:val="a0"/>
    <w:link w:val="Bodytext50"/>
    <w:uiPriority w:val="99"/>
    <w:locked/>
    <w:rsid w:val="001370AE"/>
    <w:rPr>
      <w:rFonts w:cs="Times New Roman"/>
      <w:b/>
      <w:bCs/>
      <w:i/>
      <w:iCs/>
      <w:sz w:val="26"/>
      <w:szCs w:val="26"/>
      <w:lang w:bidi="ar-SA"/>
    </w:rPr>
  </w:style>
  <w:style w:type="character" w:customStyle="1" w:styleId="Bodytext6">
    <w:name w:val="Body text (6)_"/>
    <w:basedOn w:val="a0"/>
    <w:link w:val="Bodytext60"/>
    <w:uiPriority w:val="99"/>
    <w:locked/>
    <w:rsid w:val="001370AE"/>
    <w:rPr>
      <w:rFonts w:cs="Times New Roman"/>
      <w:i/>
      <w:iCs/>
      <w:sz w:val="26"/>
      <w:szCs w:val="26"/>
      <w:lang w:bidi="ar-SA"/>
    </w:rPr>
  </w:style>
  <w:style w:type="paragraph" w:customStyle="1" w:styleId="Bodytext20">
    <w:name w:val="Body text (2)"/>
    <w:basedOn w:val="a"/>
    <w:link w:val="Bodytext2"/>
    <w:uiPriority w:val="99"/>
    <w:rsid w:val="001370AE"/>
    <w:pPr>
      <w:widowControl w:val="0"/>
      <w:shd w:val="clear" w:color="auto" w:fill="FFFFFF"/>
      <w:spacing w:line="302" w:lineRule="exact"/>
      <w:jc w:val="both"/>
    </w:pPr>
    <w:rPr>
      <w:noProof/>
      <w:sz w:val="26"/>
      <w:szCs w:val="26"/>
    </w:rPr>
  </w:style>
  <w:style w:type="paragraph" w:customStyle="1" w:styleId="Bodytext50">
    <w:name w:val="Body text (5)"/>
    <w:basedOn w:val="a"/>
    <w:link w:val="Bodytext5"/>
    <w:uiPriority w:val="99"/>
    <w:rsid w:val="001370AE"/>
    <w:pPr>
      <w:widowControl w:val="0"/>
      <w:shd w:val="clear" w:color="auto" w:fill="FFFFFF"/>
      <w:spacing w:line="293" w:lineRule="exact"/>
      <w:jc w:val="both"/>
    </w:pPr>
    <w:rPr>
      <w:b/>
      <w:bCs/>
      <w:i/>
      <w:iCs/>
      <w:noProof/>
      <w:sz w:val="26"/>
      <w:szCs w:val="26"/>
    </w:rPr>
  </w:style>
  <w:style w:type="paragraph" w:customStyle="1" w:styleId="Bodytext60">
    <w:name w:val="Body text (6)"/>
    <w:basedOn w:val="a"/>
    <w:link w:val="Bodytext6"/>
    <w:uiPriority w:val="99"/>
    <w:rsid w:val="001370AE"/>
    <w:pPr>
      <w:widowControl w:val="0"/>
      <w:shd w:val="clear" w:color="auto" w:fill="FFFFFF"/>
      <w:spacing w:line="293" w:lineRule="exact"/>
      <w:ind w:firstLine="700"/>
      <w:jc w:val="both"/>
    </w:pPr>
    <w:rPr>
      <w:i/>
      <w:iCs/>
      <w:noProof/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1370AE"/>
    <w:pPr>
      <w:widowControl w:val="0"/>
      <w:shd w:val="clear" w:color="auto" w:fill="FFFFFF"/>
      <w:spacing w:line="298" w:lineRule="exact"/>
    </w:pPr>
    <w:rPr>
      <w:b/>
      <w:bCs/>
      <w:noProof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C68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1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9B63F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aza</cp:lastModifiedBy>
  <cp:revision>2</cp:revision>
  <cp:lastPrinted>2023-10-04T02:36:00Z</cp:lastPrinted>
  <dcterms:created xsi:type="dcterms:W3CDTF">2023-10-04T02:37:00Z</dcterms:created>
  <dcterms:modified xsi:type="dcterms:W3CDTF">2023-10-04T02:37:00Z</dcterms:modified>
</cp:coreProperties>
</file>